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20" w:rsidRDefault="00EA0D20" w:rsidP="00EA0D20">
      <w:pPr>
        <w:pBdr>
          <w:top w:val="thickThinMediumGap" w:sz="48" w:space="1" w:color="0074BF" w:themeColor="accent5"/>
        </w:pBdr>
        <w:outlineLvl w:val="0"/>
        <w:rPr>
          <w:i/>
          <w:sz w:val="28"/>
          <w:szCs w:val="28"/>
        </w:rPr>
      </w:pPr>
      <w:bookmarkStart w:id="0" w:name="_GoBack"/>
      <w:bookmarkEnd w:id="0"/>
    </w:p>
    <w:sdt>
      <w:sdtPr>
        <w:rPr>
          <w:b/>
          <w:i/>
          <w:sz w:val="28"/>
          <w:szCs w:val="28"/>
        </w:rPr>
        <w:alias w:val="Insert Name of Sponsor(s) or Organization(s) "/>
        <w:tag w:val="Insert Name of Sponsor(s) or Organization(s) "/>
        <w:id w:val="-1323033099"/>
        <w:placeholder>
          <w:docPart w:val="F04BF5F3EDEF4A2D83E0A9C064DC0F9D"/>
        </w:placeholder>
      </w:sdtPr>
      <w:sdtEndPr/>
      <w:sdtContent>
        <w:p w:rsidR="00EA0D20" w:rsidRPr="00EA0D20" w:rsidRDefault="00B75083" w:rsidP="00EA0D20">
          <w:pPr>
            <w:pBdr>
              <w:top w:val="thickThinMediumGap" w:sz="48" w:space="1" w:color="0074BF" w:themeColor="accent5"/>
            </w:pBdr>
            <w:jc w:val="center"/>
            <w:outlineLvl w:val="0"/>
            <w:rPr>
              <w:rStyle w:val="Strong"/>
              <w:color w:val="auto"/>
              <w:sz w:val="36"/>
              <w:szCs w:val="36"/>
            </w:rPr>
          </w:pPr>
          <w:r>
            <w:rPr>
              <w:i/>
              <w:sz w:val="28"/>
              <w:szCs w:val="28"/>
            </w:rPr>
            <w:t>ENTER PROGRAM NAME</w:t>
          </w: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r>
            <w:rPr>
              <w:i/>
              <w:sz w:val="28"/>
              <w:szCs w:val="28"/>
            </w:rPr>
            <w:t xml:space="preserve">Enter COMPANY LOGO </w:t>
          </w: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EA0D20" w:rsidRPr="004E466F" w:rsidRDefault="00841134" w:rsidP="00EA0D20">
          <w:pPr>
            <w:pStyle w:val="Fill-inBig"/>
            <w:tabs>
              <w:tab w:val="clear" w:pos="5472"/>
              <w:tab w:val="clear" w:pos="10800"/>
            </w:tabs>
            <w:spacing w:before="120" w:after="120" w:line="240" w:lineRule="auto"/>
            <w:ind w:left="720" w:right="720"/>
            <w:jc w:val="center"/>
            <w:rPr>
              <w:i/>
              <w:sz w:val="28"/>
              <w:szCs w:val="28"/>
            </w:rPr>
          </w:pPr>
        </w:p>
      </w:sdtContent>
    </w:sdt>
    <w:p w:rsidR="004E466F" w:rsidRDefault="005A76BE" w:rsidP="00CF49CF">
      <w:pPr>
        <w:tabs>
          <w:tab w:val="left" w:pos="4663"/>
        </w:tabs>
        <w:spacing w:before="120" w:after="120" w:line="240" w:lineRule="auto"/>
        <w:ind w:left="720" w:right="720"/>
        <w:jc w:val="center"/>
        <w:rPr>
          <w:sz w:val="22"/>
        </w:rPr>
      </w:pPr>
      <w:r w:rsidRPr="00933675">
        <w:rPr>
          <w:b/>
          <w:sz w:val="22"/>
        </w:rPr>
        <w:t>Occupation</w:t>
      </w:r>
      <w:r w:rsidR="00B501D4" w:rsidRPr="00933675">
        <w:rPr>
          <w:b/>
          <w:sz w:val="22"/>
        </w:rPr>
        <w:t>:</w:t>
      </w:r>
      <w:r w:rsidR="00C90D21" w:rsidRPr="00933675">
        <w:rPr>
          <w:sz w:val="22"/>
        </w:rPr>
        <w:t xml:space="preserve"> </w:t>
      </w:r>
      <w:sdt>
        <w:sdtPr>
          <w:rPr>
            <w:i/>
            <w:sz w:val="22"/>
          </w:rPr>
          <w:alias w:val="Occupation1"/>
          <w:tag w:val="Occupation"/>
          <w:id w:val="-801305036"/>
          <w:lock w:val="sdtLocked"/>
          <w:placeholder>
            <w:docPart w:val="73D2C93454F9463DA85C9C6C1622099C"/>
          </w:placeholder>
          <w:text/>
        </w:sdtPr>
        <w:sdtEndPr/>
        <w:sdtContent>
          <w:r w:rsidR="004E466F" w:rsidRPr="00933675">
            <w:rPr>
              <w:i/>
              <w:sz w:val="22"/>
            </w:rPr>
            <w:t xml:space="preserve"> </w:t>
          </w:r>
        </w:sdtContent>
      </w:sdt>
      <w:r w:rsidR="004E466F" w:rsidRPr="00933675">
        <w:rPr>
          <w:sz w:val="22"/>
        </w:rPr>
        <w:t xml:space="preserve"> </w:t>
      </w:r>
      <w:r w:rsidR="00B75083">
        <w:rPr>
          <w:sz w:val="22"/>
        </w:rPr>
        <w:t xml:space="preserve">Enter Occupation </w:t>
      </w:r>
    </w:p>
    <w:p w:rsidR="0030229E" w:rsidRPr="00933675" w:rsidRDefault="00AE47A1" w:rsidP="00CF49CF">
      <w:pPr>
        <w:pStyle w:val="Heading1"/>
        <w:pBdr>
          <w:top w:val="single" w:sz="24" w:space="5" w:color="DDD9C3"/>
          <w:bottom w:val="single" w:sz="24" w:space="5" w:color="DDD9C3"/>
        </w:pBdr>
        <w:spacing w:before="120" w:line="240" w:lineRule="auto"/>
        <w:ind w:left="0"/>
        <w:rPr>
          <w:sz w:val="22"/>
        </w:rPr>
      </w:pPr>
      <w:bookmarkStart w:id="1" w:name="O*NET_SOC_Code:_RAPIDS_Code:"/>
      <w:bookmarkStart w:id="2" w:name="_Hlk516827255"/>
      <w:bookmarkEnd w:id="1"/>
      <w:r w:rsidRPr="00933675">
        <w:rPr>
          <w:sz w:val="22"/>
        </w:rPr>
        <w:t>O*NET</w:t>
      </w:r>
      <w:r w:rsidR="000A313B" w:rsidRPr="00933675">
        <w:rPr>
          <w:sz w:val="22"/>
        </w:rPr>
        <w:t>-</w:t>
      </w:r>
      <w:r w:rsidRPr="00933675">
        <w:rPr>
          <w:sz w:val="22"/>
        </w:rPr>
        <w:t>SOC Code</w:t>
      </w:r>
      <w:r w:rsidR="00891383" w:rsidRPr="00933675">
        <w:rPr>
          <w:sz w:val="22"/>
        </w:rPr>
        <w:t>(s)</w:t>
      </w:r>
      <w:r w:rsidRPr="00933675">
        <w:rPr>
          <w:sz w:val="22"/>
        </w:rPr>
        <w:t>:</w:t>
      </w:r>
      <w:r w:rsidR="004E466F" w:rsidRPr="00933675">
        <w:rPr>
          <w:sz w:val="22"/>
        </w:rPr>
        <w:t xml:space="preserve"> </w:t>
      </w:r>
      <w:r w:rsidRPr="00933675">
        <w:rPr>
          <w:sz w:val="22"/>
        </w:rPr>
        <w:t xml:space="preserve"> </w:t>
      </w:r>
      <w:sdt>
        <w:sdtPr>
          <w:rPr>
            <w:i/>
            <w:sz w:val="22"/>
            <w:szCs w:val="24"/>
          </w:rPr>
          <w:alias w:val="ONET"/>
          <w:tag w:val="ONET"/>
          <w:id w:val="391933729"/>
          <w:lock w:val="sdtLocked"/>
          <w:placeholder>
            <w:docPart w:val="1FC15DE4404641B08E25EC867D3B9CF0"/>
          </w:placeholder>
          <w:text/>
        </w:sdtPr>
        <w:sdtEndPr/>
        <w:sdtContent>
          <w:r w:rsidR="00EA0D20">
            <w:rPr>
              <w:i/>
              <w:sz w:val="22"/>
              <w:szCs w:val="24"/>
            </w:rPr>
            <w:t xml:space="preserve"> </w:t>
          </w:r>
        </w:sdtContent>
      </w:sdt>
      <w:r w:rsidR="00BC4A65" w:rsidRPr="00933675">
        <w:rPr>
          <w:sz w:val="22"/>
        </w:rPr>
        <w:t xml:space="preserve"> </w:t>
      </w:r>
      <w:r w:rsidR="00EA0D20">
        <w:rPr>
          <w:sz w:val="22"/>
        </w:rPr>
        <w:tab/>
      </w:r>
      <w:r w:rsidRPr="00933675">
        <w:rPr>
          <w:sz w:val="22"/>
        </w:rPr>
        <w:t>RAPIDS Code</w:t>
      </w:r>
      <w:r w:rsidR="00891383" w:rsidRPr="00933675">
        <w:rPr>
          <w:sz w:val="22"/>
        </w:rPr>
        <w:t>(s)</w:t>
      </w:r>
      <w:r w:rsidRPr="00933675">
        <w:rPr>
          <w:sz w:val="22"/>
        </w:rPr>
        <w:t xml:space="preserve">:  </w:t>
      </w:r>
      <w:sdt>
        <w:sdtPr>
          <w:rPr>
            <w:i/>
            <w:sz w:val="22"/>
            <w:szCs w:val="24"/>
          </w:rPr>
          <w:alias w:val="RAPIDS"/>
          <w:tag w:val="RAPIDS"/>
          <w:id w:val="1508869008"/>
          <w:lock w:val="sdtLocked"/>
          <w:placeholder>
            <w:docPart w:val="594B30B3904F45A180A278C3E7A022CE"/>
          </w:placeholder>
          <w:showingPlcHdr/>
          <w:text/>
        </w:sdtPr>
        <w:sdtEndPr/>
        <w:sdtContent>
          <w:r w:rsidR="00B75083"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sdtContent>
      </w:sdt>
      <w:bookmarkEnd w:id="2"/>
    </w:p>
    <w:p w:rsidR="0030229E" w:rsidRDefault="0030229E" w:rsidP="00CF49CF">
      <w:pPr>
        <w:pStyle w:val="BodyText"/>
        <w:pBdr>
          <w:bottom w:val="thickThinMediumGap" w:sz="48" w:space="1" w:color="0074BF" w:themeColor="accent5"/>
        </w:pBdr>
        <w:spacing w:before="120" w:line="240" w:lineRule="auto"/>
        <w:ind w:left="0" w:right="0"/>
      </w:pPr>
    </w:p>
    <w:tbl>
      <w:tblPr>
        <w:tblStyle w:val="TableGrid1"/>
        <w:tblW w:w="6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0C301F" w:rsidRPr="000C301F" w:rsidTr="00B321CB">
        <w:trPr>
          <w:jc w:val="center"/>
        </w:trPr>
        <w:tc>
          <w:tcPr>
            <w:tcW w:w="6390" w:type="dxa"/>
          </w:tcPr>
          <w:p w:rsidR="000C301F" w:rsidRPr="000C301F" w:rsidRDefault="000C301F" w:rsidP="00015153">
            <w:pPr>
              <w:tabs>
                <w:tab w:val="left" w:pos="1440"/>
                <w:tab w:val="left" w:pos="2880"/>
                <w:tab w:val="left" w:pos="4320"/>
                <w:tab w:val="left" w:pos="4680"/>
                <w:tab w:val="left" w:pos="5760"/>
                <w:tab w:val="left" w:pos="7200"/>
                <w:tab w:val="left" w:pos="8640"/>
                <w:tab w:val="left" w:pos="10080"/>
              </w:tabs>
              <w:spacing w:before="120" w:after="120" w:line="250" w:lineRule="auto"/>
              <w:rPr>
                <w:rFonts w:asciiTheme="majorHAnsi" w:hAnsiTheme="majorHAnsi"/>
                <w:sz w:val="32"/>
                <w:szCs w:val="32"/>
              </w:rPr>
            </w:pPr>
            <w:r w:rsidRPr="000C301F">
              <w:rPr>
                <w:rFonts w:asciiTheme="majorHAnsi" w:hAnsiTheme="majorHAnsi"/>
                <w:sz w:val="32"/>
                <w:szCs w:val="32"/>
              </w:rPr>
              <w:t>Developed in Cooperation with the</w:t>
            </w:r>
            <w:r w:rsidRPr="000C301F">
              <w:rPr>
                <w:rFonts w:asciiTheme="majorHAnsi" w:hAnsiTheme="majorHAnsi"/>
                <w:sz w:val="32"/>
                <w:szCs w:val="32"/>
              </w:rPr>
              <w:br/>
              <w:t xml:space="preserve">Louisiana Workforce Commission </w:t>
            </w:r>
            <w:r w:rsidRPr="000C301F">
              <w:rPr>
                <w:rFonts w:asciiTheme="majorHAnsi" w:hAnsiTheme="majorHAnsi"/>
                <w:sz w:val="32"/>
                <w:szCs w:val="32"/>
              </w:rPr>
              <w:br/>
              <w:t>Apprenticeship Division</w:t>
            </w:r>
          </w:p>
          <w:p w:rsidR="000C301F" w:rsidRPr="000C301F" w:rsidRDefault="000C301F" w:rsidP="008838AB">
            <w:pPr>
              <w:tabs>
                <w:tab w:val="left" w:pos="4755"/>
              </w:tabs>
              <w:spacing w:line="240" w:lineRule="auto"/>
              <w:rPr>
                <w:rFonts w:asciiTheme="majorHAnsi" w:hAnsiTheme="majorHAnsi"/>
                <w:sz w:val="32"/>
                <w:szCs w:val="32"/>
              </w:rPr>
            </w:pPr>
          </w:p>
          <w:p w:rsidR="000C301F" w:rsidRPr="000C301F" w:rsidRDefault="000C301F" w:rsidP="008838AB">
            <w:pPr>
              <w:tabs>
                <w:tab w:val="left" w:pos="4755"/>
              </w:tabs>
              <w:spacing w:line="240" w:lineRule="auto"/>
              <w:rPr>
                <w:rFonts w:asciiTheme="majorHAnsi" w:hAnsiTheme="majorHAnsi"/>
                <w:sz w:val="32"/>
                <w:szCs w:val="32"/>
                <w:u w:val="single" w:color="979997" w:themeColor="text1" w:themeTint="80"/>
              </w:rPr>
            </w:pPr>
            <w:r w:rsidRPr="000C301F">
              <w:rPr>
                <w:rFonts w:asciiTheme="majorHAnsi" w:hAnsiTheme="majorHAnsi"/>
                <w:sz w:val="32"/>
                <w:szCs w:val="32"/>
              </w:rPr>
              <w:t xml:space="preserve">Registered By:  </w:t>
            </w:r>
            <w:sdt>
              <w:sdtPr>
                <w:rPr>
                  <w:rFonts w:asciiTheme="majorHAnsi" w:hAnsiTheme="majorHAnsi"/>
                  <w:b/>
                  <w:i/>
                  <w:caps/>
                  <w:sz w:val="32"/>
                  <w:szCs w:val="32"/>
                  <w:u w:val="single" w:color="979997" w:themeColor="text1" w:themeTint="80"/>
                </w:rPr>
                <w:alias w:val="Registered By Print Name"/>
                <w:tag w:val="Registered By Print Name"/>
                <w:id w:val="55753113"/>
                <w:placeholder>
                  <w:docPart w:val="DCC9FC38CBA84990BE99CE3C62C5B80A"/>
                </w:placeholder>
                <w:text/>
              </w:sdtPr>
              <w:sdtEndPr/>
              <w:sdtContent>
                <w:r w:rsidR="00A63973" w:rsidRPr="00A63973">
                  <w:rPr>
                    <w:rFonts w:asciiTheme="majorHAnsi" w:hAnsiTheme="majorHAnsi"/>
                    <w:b/>
                    <w:i/>
                    <w:caps/>
                    <w:sz w:val="32"/>
                    <w:szCs w:val="32"/>
                    <w:u w:val="single" w:color="979997" w:themeColor="text1" w:themeTint="80"/>
                  </w:rPr>
                  <w:tab/>
                </w:r>
              </w:sdtContent>
            </w:sdt>
          </w:p>
          <w:p w:rsidR="000C301F" w:rsidRPr="000C301F" w:rsidRDefault="000C301F" w:rsidP="00015153">
            <w:pPr>
              <w:spacing w:line="240" w:lineRule="auto"/>
              <w:ind w:left="1695"/>
              <w:rPr>
                <w:rFonts w:asciiTheme="majorHAnsi" w:hAnsiTheme="majorHAnsi"/>
                <w:sz w:val="32"/>
                <w:szCs w:val="32"/>
              </w:rPr>
            </w:pPr>
            <w:r w:rsidRPr="000C301F">
              <w:rPr>
                <w:rFonts w:asciiTheme="majorHAnsi" w:hAnsiTheme="majorHAnsi"/>
                <w:sz w:val="32"/>
                <w:szCs w:val="32"/>
              </w:rPr>
              <w:t>(For Government Use Only)</w:t>
            </w:r>
          </w:p>
          <w:p w:rsidR="000C301F" w:rsidRPr="000C301F" w:rsidRDefault="000C301F" w:rsidP="00015153">
            <w:pPr>
              <w:tabs>
                <w:tab w:val="left" w:pos="4663"/>
              </w:tabs>
              <w:spacing w:before="120" w:line="280" w:lineRule="exact"/>
              <w:rPr>
                <w:rFonts w:asciiTheme="majorHAnsi" w:hAnsiTheme="majorHAnsi"/>
                <w:sz w:val="32"/>
                <w:szCs w:val="32"/>
              </w:rPr>
            </w:pPr>
            <w:r w:rsidRPr="000C301F">
              <w:rPr>
                <w:rFonts w:asciiTheme="majorHAnsi" w:hAnsiTheme="majorHAnsi"/>
                <w:sz w:val="32"/>
                <w:szCs w:val="32"/>
              </w:rPr>
              <w:t xml:space="preserve">Signature:  </w:t>
            </w:r>
            <w:r w:rsidRPr="000C301F">
              <w:rPr>
                <w:rFonts w:asciiTheme="majorHAnsi" w:hAnsiTheme="majorHAnsi"/>
                <w:i/>
                <w:caps/>
                <w:sz w:val="32"/>
                <w:szCs w:val="32"/>
                <w:u w:val="single" w:color="979997" w:themeColor="text1" w:themeTint="80"/>
              </w:rPr>
              <w:tab/>
            </w:r>
          </w:p>
          <w:p w:rsidR="000C301F" w:rsidRPr="000C301F" w:rsidRDefault="00841134" w:rsidP="00015153">
            <w:pPr>
              <w:tabs>
                <w:tab w:val="left" w:pos="4686"/>
              </w:tabs>
              <w:spacing w:line="240" w:lineRule="auto"/>
              <w:rPr>
                <w:rFonts w:asciiTheme="majorHAnsi" w:hAnsiTheme="majorHAnsi"/>
                <w:sz w:val="32"/>
                <w:szCs w:val="32"/>
                <w:u w:val="single" w:color="979997" w:themeColor="text1" w:themeTint="80"/>
              </w:rPr>
            </w:pPr>
            <w:sdt>
              <w:sdtPr>
                <w:rPr>
                  <w:rFonts w:asciiTheme="majorHAnsi" w:hAnsiTheme="majorHAnsi"/>
                  <w:i/>
                  <w:sz w:val="32"/>
                  <w:szCs w:val="32"/>
                </w:rPr>
                <w:alias w:val="Title1"/>
                <w:tag w:val="Title"/>
                <w:id w:val="398872681"/>
                <w:placeholder>
                  <w:docPart w:val="D3C03774BB774F3D99901D422E0232DB"/>
                </w:placeholder>
                <w:text/>
              </w:sdtPr>
              <w:sdtEndPr/>
              <w:sdtContent>
                <w:r w:rsidR="000C301F" w:rsidRPr="000C301F">
                  <w:rPr>
                    <w:rFonts w:asciiTheme="majorHAnsi" w:hAnsiTheme="majorHAnsi"/>
                    <w:i/>
                    <w:sz w:val="32"/>
                    <w:szCs w:val="32"/>
                  </w:rPr>
                  <w:t>Secretary, Louisiana Workforce Commission</w:t>
                </w:r>
              </w:sdtContent>
            </w:sdt>
          </w:p>
          <w:p w:rsidR="000C301F" w:rsidRPr="000C301F" w:rsidRDefault="000C301F" w:rsidP="00015153">
            <w:pPr>
              <w:tabs>
                <w:tab w:val="left" w:pos="4663"/>
              </w:tabs>
              <w:spacing w:after="240" w:line="240" w:lineRule="auto"/>
              <w:rPr>
                <w:rFonts w:asciiTheme="majorHAnsi" w:hAnsiTheme="majorHAnsi"/>
                <w:sz w:val="32"/>
                <w:szCs w:val="32"/>
                <w:u w:val="single" w:color="979997" w:themeColor="text1" w:themeTint="80"/>
              </w:rPr>
            </w:pPr>
            <w:r w:rsidRPr="000C301F">
              <w:rPr>
                <w:rFonts w:asciiTheme="majorHAnsi" w:hAnsiTheme="majorHAnsi"/>
                <w:sz w:val="32"/>
                <w:szCs w:val="32"/>
              </w:rPr>
              <w:t xml:space="preserve">Date:  </w:t>
            </w:r>
            <w:sdt>
              <w:sdtPr>
                <w:rPr>
                  <w:rFonts w:asciiTheme="majorHAnsi" w:hAnsiTheme="majorHAnsi"/>
                  <w:i/>
                  <w:sz w:val="32"/>
                  <w:szCs w:val="32"/>
                </w:rPr>
                <w:alias w:val="Date1"/>
                <w:tag w:val="Date"/>
                <w:id w:val="1825003079"/>
                <w:placeholder>
                  <w:docPart w:val="CDA52FD17F6F4516A79E78B54CD84C21"/>
                </w:placeholder>
                <w:showingPlcHdr/>
                <w:text/>
              </w:sdtPr>
              <w:sdtEndPr/>
              <w:sdtContent>
                <w:r w:rsidRPr="000C301F">
                  <w:rPr>
                    <w:rFonts w:asciiTheme="majorHAnsi" w:hAnsiTheme="majorHAnsi"/>
                    <w:b/>
                    <w:i/>
                    <w:caps/>
                    <w:color w:val="323332" w:themeColor="text1"/>
                    <w:sz w:val="32"/>
                    <w:szCs w:val="32"/>
                    <w:u w:val="single" w:color="979997" w:themeColor="text1" w:themeTint="80"/>
                    <w14:textFill>
                      <w14:solidFill>
                        <w14:schemeClr w14:val="tx1">
                          <w14:lumMod w14:val="90000"/>
                          <w14:lumOff w14:val="10000"/>
                          <w14:lumMod w14:val="90000"/>
                          <w14:lumOff w14:val="10000"/>
                        </w14:schemeClr>
                      </w14:solidFill>
                    </w14:textFill>
                  </w:rPr>
                  <w:tab/>
                </w:r>
              </w:sdtContent>
            </w:sdt>
          </w:p>
          <w:p w:rsidR="000C301F" w:rsidRPr="000C301F" w:rsidRDefault="000C301F" w:rsidP="00015153">
            <w:pPr>
              <w:pStyle w:val="FranklinText"/>
              <w:tabs>
                <w:tab w:val="clear" w:pos="1440"/>
                <w:tab w:val="clear" w:pos="2880"/>
                <w:tab w:val="clear" w:pos="4320"/>
                <w:tab w:val="clear" w:pos="5760"/>
                <w:tab w:val="clear" w:pos="7200"/>
                <w:tab w:val="clear" w:pos="8640"/>
                <w:tab w:val="clear" w:pos="10080"/>
              </w:tabs>
              <w:spacing w:line="280" w:lineRule="exact"/>
              <w:ind w:left="0" w:right="0"/>
              <w:rPr>
                <w:rStyle w:val="Underline"/>
                <w:rFonts w:asciiTheme="majorHAnsi" w:hAnsiTheme="majorHAnsi"/>
                <w:sz w:val="32"/>
                <w:szCs w:val="32"/>
              </w:rPr>
            </w:pPr>
            <w:r w:rsidRPr="000C301F">
              <w:rPr>
                <w:rFonts w:asciiTheme="majorHAnsi" w:hAnsiTheme="majorHAnsi"/>
                <w:sz w:val="32"/>
                <w:szCs w:val="32"/>
              </w:rPr>
              <w:t xml:space="preserve">Registration Number:  </w:t>
            </w:r>
            <w:sdt>
              <w:sdtPr>
                <w:rPr>
                  <w:rFonts w:asciiTheme="majorHAnsi" w:hAnsiTheme="majorHAnsi"/>
                  <w:i/>
                  <w:sz w:val="32"/>
                  <w:szCs w:val="32"/>
                </w:rPr>
                <w:alias w:val="RegistrationNumber"/>
                <w:tag w:val="Registration Number"/>
                <w:id w:val="811680180"/>
                <w:placeholder>
                  <w:docPart w:val="EB815F0057724B9AA766EAD15F213C58"/>
                </w:placeholder>
                <w:showingPlcHdr/>
                <w:text/>
              </w:sdtPr>
              <w:sdtEndPr/>
              <w:sdtContent>
                <w:r w:rsidRPr="000C301F">
                  <w:rPr>
                    <w:rFonts w:asciiTheme="majorHAnsi" w:hAnsiTheme="majorHAnsi"/>
                    <w:b/>
                    <w:i/>
                    <w:caps/>
                    <w:sz w:val="32"/>
                    <w:szCs w:val="32"/>
                    <w:u w:val="single" w:color="979997" w:themeColor="text1" w:themeTint="80"/>
                  </w:rPr>
                  <w:tab/>
                </w:r>
              </w:sdtContent>
            </w:sdt>
          </w:p>
        </w:tc>
      </w:tr>
    </w:tbl>
    <w:p w:rsidR="00CF49CF" w:rsidRDefault="00CF49CF" w:rsidP="00C272AF">
      <w:pPr>
        <w:pStyle w:val="Contents"/>
        <w:ind w:left="0"/>
        <w:rPr>
          <w:rFonts w:ascii="Cambria" w:hAnsi="Cambria"/>
          <w:b/>
          <w:sz w:val="24"/>
          <w:szCs w:val="24"/>
        </w:rPr>
        <w:sectPr w:rsidR="00CF49CF" w:rsidSect="00717AAD">
          <w:headerReference w:type="default" r:id="rId11"/>
          <w:footerReference w:type="default" r:id="rId12"/>
          <w:headerReference w:type="first" r:id="rId13"/>
          <w:footerReference w:type="first" r:id="rId14"/>
          <w:pgSz w:w="12240" w:h="15840"/>
          <w:pgMar w:top="720" w:right="720" w:bottom="990" w:left="720" w:header="515" w:footer="499" w:gutter="0"/>
          <w:cols w:space="720"/>
          <w:titlePg/>
          <w:docGrid w:linePitch="326"/>
        </w:sectPr>
      </w:pPr>
    </w:p>
    <w:p w:rsidR="0030229E" w:rsidRPr="00933675" w:rsidRDefault="005A76BE" w:rsidP="00951284">
      <w:pPr>
        <w:pStyle w:val="Contents"/>
        <w:spacing w:before="120" w:after="120"/>
        <w:ind w:left="0"/>
        <w:rPr>
          <w:b/>
          <w:sz w:val="22"/>
        </w:rPr>
      </w:pPr>
      <w:r w:rsidRPr="00933675">
        <w:rPr>
          <w:b/>
          <w:sz w:val="22"/>
        </w:rPr>
        <w:lastRenderedPageBreak/>
        <w:t>TABLE OF CONTENTS</w:t>
      </w:r>
    </w:p>
    <w:p w:rsidR="0030229E" w:rsidRPr="00933675" w:rsidRDefault="00841134" w:rsidP="00951284">
      <w:pPr>
        <w:tabs>
          <w:tab w:val="left" w:leader="dot" w:pos="10080"/>
          <w:tab w:val="right" w:leader="dot" w:pos="10300"/>
        </w:tabs>
        <w:spacing w:before="120" w:after="120" w:line="240" w:lineRule="auto"/>
        <w:ind w:left="360"/>
        <w:rPr>
          <w:rFonts w:asciiTheme="majorHAnsi" w:hAnsiTheme="majorHAnsi"/>
          <w:sz w:val="22"/>
        </w:rPr>
      </w:pPr>
      <w:hyperlink w:anchor="_bookmark0" w:history="1">
        <w:r w:rsidR="005A76BE" w:rsidRPr="00933675">
          <w:rPr>
            <w:rFonts w:asciiTheme="majorHAnsi" w:hAnsiTheme="majorHAnsi"/>
            <w:b/>
            <w:sz w:val="22"/>
          </w:rPr>
          <w:t xml:space="preserve">SECTION I </w:t>
        </w:r>
        <w:r w:rsidR="005A76BE" w:rsidRPr="00933675">
          <w:rPr>
            <w:rFonts w:asciiTheme="majorHAnsi" w:hAnsiTheme="majorHAnsi"/>
            <w:sz w:val="22"/>
          </w:rPr>
          <w:t>- STANDARDS</w:t>
        </w:r>
        <w:r w:rsidR="005A76BE" w:rsidRPr="00933675">
          <w:rPr>
            <w:rFonts w:asciiTheme="majorHAnsi" w:hAnsiTheme="majorHAnsi"/>
            <w:spacing w:val="-3"/>
            <w:sz w:val="22"/>
          </w:rPr>
          <w:t xml:space="preserve"> </w:t>
        </w:r>
        <w:r w:rsidR="005A76BE" w:rsidRPr="00933675">
          <w:rPr>
            <w:rFonts w:asciiTheme="majorHAnsi" w:hAnsiTheme="majorHAnsi"/>
            <w:sz w:val="22"/>
          </w:rPr>
          <w:t>OF</w:t>
        </w:r>
        <w:r w:rsidR="005A76BE" w:rsidRPr="00933675">
          <w:rPr>
            <w:rFonts w:asciiTheme="majorHAnsi" w:hAnsiTheme="majorHAnsi"/>
            <w:spacing w:val="-1"/>
            <w:sz w:val="22"/>
          </w:rPr>
          <w:t xml:space="preserve"> </w:t>
        </w:r>
        <w:r w:rsidR="005A76BE" w:rsidRPr="00933675">
          <w:rPr>
            <w:rFonts w:asciiTheme="majorHAnsi" w:hAnsiTheme="majorHAnsi"/>
            <w:sz w:val="22"/>
          </w:rPr>
          <w:t>APPRENTICESHIP</w:t>
        </w:r>
        <w:r w:rsidR="005A76BE" w:rsidRPr="00933675">
          <w:rPr>
            <w:rStyle w:val="ToCdotsChar"/>
            <w:rFonts w:asciiTheme="majorHAnsi" w:hAnsiTheme="majorHAnsi"/>
            <w:sz w:val="22"/>
          </w:rPr>
          <w:tab/>
        </w:r>
        <w:r w:rsidR="005A76BE" w:rsidRPr="00933675">
          <w:rPr>
            <w:rFonts w:asciiTheme="majorHAnsi" w:hAnsiTheme="majorHAnsi"/>
            <w:sz w:val="22"/>
          </w:rPr>
          <w:t>2</w:t>
        </w:r>
      </w:hyperlink>
    </w:p>
    <w:p w:rsidR="0030229E" w:rsidRPr="00933675" w:rsidRDefault="00841134" w:rsidP="00951284">
      <w:pPr>
        <w:tabs>
          <w:tab w:val="left" w:leader="dot" w:pos="10080"/>
          <w:tab w:val="right" w:leader="dot" w:pos="10326"/>
        </w:tabs>
        <w:spacing w:before="120" w:after="120" w:line="240" w:lineRule="auto"/>
        <w:ind w:left="360"/>
        <w:rPr>
          <w:rFonts w:asciiTheme="majorHAnsi" w:hAnsiTheme="majorHAnsi"/>
          <w:sz w:val="22"/>
        </w:rPr>
      </w:pPr>
      <w:hyperlink w:anchor="_bookmark4" w:history="1">
        <w:r w:rsidR="005A76BE" w:rsidRPr="00933675">
          <w:rPr>
            <w:rFonts w:asciiTheme="majorHAnsi" w:hAnsiTheme="majorHAnsi"/>
            <w:b/>
            <w:sz w:val="22"/>
          </w:rPr>
          <w:t xml:space="preserve">SECTION II </w:t>
        </w:r>
        <w:r w:rsidR="005A76BE" w:rsidRPr="00933675">
          <w:rPr>
            <w:rFonts w:asciiTheme="majorHAnsi" w:hAnsiTheme="majorHAnsi"/>
            <w:sz w:val="22"/>
          </w:rPr>
          <w:t>- APPENDICES</w:t>
        </w:r>
        <w:r w:rsidR="005A76BE" w:rsidRPr="00933675">
          <w:rPr>
            <w:rFonts w:asciiTheme="majorHAnsi" w:hAnsiTheme="majorHAnsi"/>
            <w:spacing w:val="-10"/>
            <w:sz w:val="22"/>
          </w:rPr>
          <w:t xml:space="preserve"> </w:t>
        </w:r>
        <w:r w:rsidR="005A76BE" w:rsidRPr="00933675">
          <w:rPr>
            <w:rFonts w:asciiTheme="majorHAnsi" w:hAnsiTheme="majorHAnsi"/>
            <w:sz w:val="22"/>
          </w:rPr>
          <w:t>AND</w:t>
        </w:r>
        <w:r w:rsidR="005A76BE" w:rsidRPr="00933675">
          <w:rPr>
            <w:rFonts w:asciiTheme="majorHAnsi" w:hAnsiTheme="majorHAnsi"/>
            <w:spacing w:val="-2"/>
            <w:sz w:val="22"/>
          </w:rPr>
          <w:t xml:space="preserve"> </w:t>
        </w:r>
        <w:r w:rsidR="005A76BE" w:rsidRPr="00933675">
          <w:rPr>
            <w:rFonts w:asciiTheme="majorHAnsi" w:hAnsiTheme="majorHAnsi"/>
            <w:sz w:val="22"/>
          </w:rPr>
          <w:t>ATTACHMENTS</w:t>
        </w:r>
        <w:r w:rsidR="005A76BE" w:rsidRPr="00933675">
          <w:rPr>
            <w:rStyle w:val="ToCdotsChar"/>
            <w:rFonts w:asciiTheme="majorHAnsi" w:hAnsiTheme="majorHAnsi"/>
            <w:sz w:val="22"/>
          </w:rPr>
          <w:tab/>
        </w:r>
        <w:r w:rsidR="00662804" w:rsidRPr="00933675">
          <w:rPr>
            <w:rFonts w:asciiTheme="majorHAnsi" w:hAnsiTheme="majorHAnsi"/>
            <w:sz w:val="22"/>
          </w:rPr>
          <w:t>6</w:t>
        </w:r>
      </w:hyperlink>
    </w:p>
    <w:p w:rsidR="0030229E" w:rsidRPr="0026594F" w:rsidRDefault="00841134" w:rsidP="00951284">
      <w:pPr>
        <w:tabs>
          <w:tab w:val="left" w:leader="dot" w:pos="10080"/>
          <w:tab w:val="right" w:leader="dot" w:pos="10334"/>
        </w:tabs>
        <w:spacing w:before="120" w:after="120" w:line="240" w:lineRule="auto"/>
        <w:ind w:left="360"/>
        <w:rPr>
          <w:rFonts w:asciiTheme="majorHAnsi" w:hAnsiTheme="majorHAnsi"/>
          <w:sz w:val="22"/>
        </w:rPr>
      </w:pPr>
      <w:hyperlink w:anchor="_SECTION_III_-" w:history="1">
        <w:r w:rsidR="005A76BE" w:rsidRPr="0026594F">
          <w:rPr>
            <w:rStyle w:val="Hyperlink"/>
            <w:rFonts w:asciiTheme="majorHAnsi" w:hAnsiTheme="majorHAnsi"/>
            <w:b/>
            <w:color w:val="auto"/>
            <w:sz w:val="22"/>
            <w:u w:val="none"/>
          </w:rPr>
          <w:t xml:space="preserve">SECTION </w:t>
        </w:r>
        <w:r w:rsidR="00C82E0F" w:rsidRPr="0026594F">
          <w:rPr>
            <w:rStyle w:val="Hyperlink"/>
            <w:rFonts w:asciiTheme="majorHAnsi" w:hAnsiTheme="majorHAnsi"/>
            <w:b/>
            <w:color w:val="auto"/>
            <w:sz w:val="22"/>
            <w:u w:val="none"/>
          </w:rPr>
          <w:t>III</w:t>
        </w:r>
        <w:r w:rsidR="005A76BE" w:rsidRPr="0026594F">
          <w:rPr>
            <w:rStyle w:val="Hyperlink"/>
            <w:rFonts w:asciiTheme="majorHAnsi" w:hAnsiTheme="majorHAnsi"/>
            <w:b/>
            <w:color w:val="auto"/>
            <w:spacing w:val="-5"/>
            <w:sz w:val="22"/>
            <w:u w:val="none"/>
          </w:rPr>
          <w:t xml:space="preserve"> </w:t>
        </w:r>
        <w:r w:rsidR="00CB5395" w:rsidRPr="0026594F">
          <w:rPr>
            <w:rStyle w:val="Hyperlink"/>
            <w:rFonts w:asciiTheme="majorHAnsi" w:hAnsiTheme="majorHAnsi"/>
            <w:b/>
            <w:color w:val="auto"/>
            <w:sz w:val="22"/>
            <w:u w:val="none"/>
          </w:rPr>
          <w:t>-</w:t>
        </w:r>
        <w:r w:rsidR="005A76BE" w:rsidRPr="0026594F">
          <w:rPr>
            <w:rStyle w:val="Hyperlink"/>
            <w:rFonts w:asciiTheme="majorHAnsi" w:hAnsiTheme="majorHAnsi"/>
            <w:b/>
            <w:color w:val="auto"/>
            <w:spacing w:val="-4"/>
            <w:sz w:val="22"/>
            <w:u w:val="none"/>
          </w:rPr>
          <w:t xml:space="preserve"> </w:t>
        </w:r>
        <w:r w:rsidR="004562D3" w:rsidRPr="0026594F">
          <w:rPr>
            <w:rStyle w:val="Hyperlink"/>
            <w:rFonts w:asciiTheme="majorHAnsi" w:hAnsiTheme="majorHAnsi"/>
            <w:color w:val="auto"/>
            <w:sz w:val="22"/>
            <w:u w:val="none"/>
          </w:rPr>
          <w:t>VETERANS’ EDUCATIONAL ASSISTANCE</w:t>
        </w:r>
      </w:hyperlink>
      <w:r w:rsidR="005A76BE" w:rsidRPr="0026594F">
        <w:rPr>
          <w:rStyle w:val="ToCdotsChar"/>
          <w:rFonts w:asciiTheme="majorHAnsi" w:hAnsiTheme="majorHAnsi"/>
          <w:color w:val="auto"/>
          <w:sz w:val="22"/>
        </w:rPr>
        <w:tab/>
      </w:r>
      <w:r w:rsidR="00AF6F37" w:rsidRPr="0026594F">
        <w:rPr>
          <w:rFonts w:asciiTheme="majorHAnsi" w:hAnsiTheme="majorHAnsi"/>
          <w:sz w:val="22"/>
        </w:rPr>
        <w:t>7</w:t>
      </w:r>
    </w:p>
    <w:p w:rsidR="004562D3" w:rsidRPr="0026594F" w:rsidRDefault="00841134" w:rsidP="00951284">
      <w:pPr>
        <w:tabs>
          <w:tab w:val="left" w:leader="dot" w:pos="10080"/>
          <w:tab w:val="right" w:leader="dot" w:pos="10334"/>
        </w:tabs>
        <w:spacing w:before="120" w:after="120" w:line="240" w:lineRule="auto"/>
        <w:ind w:left="360"/>
        <w:rPr>
          <w:rFonts w:asciiTheme="majorHAnsi" w:hAnsiTheme="majorHAnsi"/>
          <w:sz w:val="22"/>
        </w:rPr>
      </w:pPr>
      <w:hyperlink w:anchor="_SECTION_IV_-" w:history="1">
        <w:r w:rsidR="004562D3" w:rsidRPr="0026594F">
          <w:rPr>
            <w:rStyle w:val="Hyperlink"/>
            <w:rFonts w:asciiTheme="majorHAnsi" w:hAnsiTheme="majorHAnsi"/>
            <w:b/>
            <w:color w:val="323332" w:themeColor="text1"/>
            <w:sz w:val="22"/>
            <w:u w:val="none"/>
          </w:rPr>
          <w:t>SECTION IV</w:t>
        </w:r>
        <w:r w:rsidR="004562D3" w:rsidRPr="0026594F">
          <w:rPr>
            <w:rStyle w:val="Hyperlink"/>
            <w:rFonts w:asciiTheme="majorHAnsi" w:hAnsiTheme="majorHAnsi"/>
            <w:b/>
            <w:color w:val="323332" w:themeColor="text1"/>
            <w:spacing w:val="-5"/>
            <w:sz w:val="22"/>
            <w:u w:val="none"/>
          </w:rPr>
          <w:t xml:space="preserve"> </w:t>
        </w:r>
        <w:r w:rsidR="004562D3" w:rsidRPr="0026594F">
          <w:rPr>
            <w:rStyle w:val="Hyperlink"/>
            <w:rFonts w:asciiTheme="majorHAnsi" w:hAnsiTheme="majorHAnsi"/>
            <w:color w:val="323332" w:themeColor="text1"/>
            <w:sz w:val="22"/>
            <w:u w:val="none"/>
          </w:rPr>
          <w:t>-</w:t>
        </w:r>
        <w:r w:rsidR="004562D3" w:rsidRPr="0026594F">
          <w:rPr>
            <w:rStyle w:val="Hyperlink"/>
            <w:rFonts w:asciiTheme="majorHAnsi" w:hAnsiTheme="majorHAnsi"/>
            <w:color w:val="323332" w:themeColor="text1"/>
            <w:spacing w:val="-4"/>
            <w:sz w:val="22"/>
            <w:u w:val="none"/>
          </w:rPr>
          <w:t xml:space="preserve"> </w:t>
        </w:r>
        <w:r w:rsidR="004562D3" w:rsidRPr="0026594F">
          <w:rPr>
            <w:rStyle w:val="Hyperlink"/>
            <w:rFonts w:asciiTheme="majorHAnsi" w:hAnsiTheme="majorHAnsi"/>
            <w:color w:val="323332" w:themeColor="text1"/>
            <w:sz w:val="22"/>
            <w:u w:val="none"/>
          </w:rPr>
          <w:t>SIGNATURES</w:t>
        </w:r>
      </w:hyperlink>
      <w:r w:rsidR="004562D3" w:rsidRPr="0026594F">
        <w:rPr>
          <w:rStyle w:val="ToCdotsChar"/>
          <w:rFonts w:asciiTheme="majorHAnsi" w:hAnsiTheme="majorHAnsi"/>
          <w:color w:val="auto"/>
          <w:sz w:val="22"/>
        </w:rPr>
        <w:tab/>
      </w:r>
      <w:r w:rsidR="00AF6F37" w:rsidRPr="0026594F">
        <w:rPr>
          <w:rFonts w:asciiTheme="majorHAnsi" w:hAnsiTheme="majorHAnsi"/>
          <w:sz w:val="22"/>
        </w:rPr>
        <w:t>8</w:t>
      </w:r>
    </w:p>
    <w:p w:rsidR="0030229E" w:rsidRPr="00933675" w:rsidRDefault="00841134" w:rsidP="00951284">
      <w:pPr>
        <w:tabs>
          <w:tab w:val="left" w:leader="dot" w:pos="10080"/>
          <w:tab w:val="right" w:leader="dot" w:pos="10357"/>
        </w:tabs>
        <w:spacing w:before="120" w:after="120" w:line="240" w:lineRule="auto"/>
        <w:ind w:left="360"/>
        <w:rPr>
          <w:rFonts w:asciiTheme="majorHAnsi" w:hAnsiTheme="majorHAnsi"/>
          <w:sz w:val="22"/>
        </w:rPr>
      </w:pPr>
      <w:hyperlink w:anchor="_SECTION_V_-" w:history="1">
        <w:r w:rsidR="005A76BE" w:rsidRPr="0026594F">
          <w:rPr>
            <w:rStyle w:val="Hyperlink"/>
            <w:rFonts w:asciiTheme="majorHAnsi" w:hAnsiTheme="majorHAnsi"/>
            <w:b/>
            <w:color w:val="auto"/>
            <w:sz w:val="22"/>
            <w:u w:val="none"/>
          </w:rPr>
          <w:t xml:space="preserve">SECTION V </w:t>
        </w:r>
        <w:r w:rsidR="005A76BE" w:rsidRPr="0026594F">
          <w:rPr>
            <w:rStyle w:val="Hyperlink"/>
            <w:rFonts w:asciiTheme="majorHAnsi" w:hAnsiTheme="majorHAnsi"/>
            <w:color w:val="auto"/>
            <w:sz w:val="22"/>
            <w:u w:val="none"/>
          </w:rPr>
          <w:t>-</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DISCLOSURE</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AGREEMENT</w:t>
        </w:r>
      </w:hyperlink>
      <w:r w:rsidR="005A76BE" w:rsidRPr="00933675">
        <w:rPr>
          <w:rStyle w:val="ToCdotsChar"/>
          <w:rFonts w:asciiTheme="majorHAnsi" w:hAnsiTheme="majorHAnsi"/>
          <w:sz w:val="22"/>
        </w:rPr>
        <w:tab/>
      </w:r>
      <w:r w:rsidR="00AF6F37" w:rsidRPr="00933675">
        <w:rPr>
          <w:rFonts w:asciiTheme="majorHAnsi" w:hAnsiTheme="majorHAnsi"/>
          <w:sz w:val="22"/>
        </w:rPr>
        <w:t>8</w:t>
      </w:r>
    </w:p>
    <w:p w:rsidR="00206ED9" w:rsidRPr="00933675" w:rsidRDefault="00206ED9" w:rsidP="00951284">
      <w:pPr>
        <w:pStyle w:val="Heading1"/>
        <w:spacing w:before="120" w:line="240" w:lineRule="auto"/>
        <w:rPr>
          <w:rFonts w:asciiTheme="majorHAnsi" w:hAnsiTheme="majorHAnsi"/>
          <w:sz w:val="22"/>
        </w:rPr>
      </w:pPr>
      <w:r w:rsidRPr="00933675">
        <w:rPr>
          <w:rFonts w:asciiTheme="majorHAnsi" w:hAnsiTheme="majorHAnsi"/>
          <w:sz w:val="22"/>
        </w:rPr>
        <w:t>SECTION I – STANDARDS OF APPRENTICESHIP 29 CFR § 29.5</w:t>
      </w:r>
    </w:p>
    <w:p w:rsidR="0030229E" w:rsidRPr="00933675" w:rsidRDefault="005A76BE" w:rsidP="00FE3632">
      <w:pPr>
        <w:pStyle w:val="Heading3"/>
        <w:tabs>
          <w:tab w:val="clear" w:pos="5040"/>
          <w:tab w:val="clear" w:pos="10800"/>
          <w:tab w:val="left" w:pos="8640"/>
        </w:tabs>
        <w:spacing w:before="120" w:after="120" w:line="240" w:lineRule="auto"/>
        <w:ind w:left="1080" w:right="720"/>
        <w:jc w:val="both"/>
        <w:rPr>
          <w:rFonts w:asciiTheme="majorHAnsi" w:hAnsiTheme="majorHAnsi"/>
          <w:sz w:val="22"/>
          <w:szCs w:val="22"/>
        </w:rPr>
      </w:pPr>
      <w:bookmarkStart w:id="3" w:name="A._Responsibilities_of_the_sponsor:"/>
      <w:bookmarkStart w:id="4" w:name="_bookmark0"/>
      <w:bookmarkEnd w:id="3"/>
      <w:bookmarkEnd w:id="4"/>
      <w:r w:rsidRPr="00933675">
        <w:rPr>
          <w:rFonts w:asciiTheme="majorHAnsi" w:hAnsiTheme="majorHAnsi"/>
          <w:sz w:val="22"/>
          <w:szCs w:val="22"/>
        </w:rPr>
        <w:t>Responsibilities of the</w:t>
      </w:r>
      <w:r w:rsidR="0091336B" w:rsidRPr="00933675">
        <w:rPr>
          <w:rFonts w:asciiTheme="majorHAnsi" w:hAnsiTheme="majorHAnsi"/>
          <w:sz w:val="22"/>
          <w:szCs w:val="22"/>
        </w:rPr>
        <w:t xml:space="preserve"> </w:t>
      </w:r>
      <w:r w:rsidRPr="00933675">
        <w:rPr>
          <w:rFonts w:asciiTheme="majorHAnsi" w:hAnsiTheme="majorHAnsi"/>
          <w:sz w:val="22"/>
          <w:szCs w:val="22"/>
        </w:rPr>
        <w:t>sponsor:</w:t>
      </w:r>
      <w:r w:rsidR="004543CF" w:rsidRPr="00933675">
        <w:rPr>
          <w:rFonts w:asciiTheme="majorHAnsi" w:hAnsiTheme="majorHAnsi"/>
          <w:sz w:val="22"/>
          <w:szCs w:val="22"/>
        </w:rPr>
        <w:t xml:space="preserve"> </w:t>
      </w:r>
      <w:r w:rsidR="002326C1"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1660799764"/>
          <w:placeholder>
            <w:docPart w:val="A31675CBADE0484BAB9BF2ED5C39574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FD75A5" w:rsidRPr="00933675">
        <w:rPr>
          <w:rStyle w:val="IntenseEmphasis"/>
          <w:rFonts w:asciiTheme="majorHAnsi" w:hAnsiTheme="majorHAnsi"/>
          <w:b w:val="0"/>
          <w:sz w:val="22"/>
          <w:szCs w:val="22"/>
        </w:rPr>
        <w:t>(Sponsor)</w:t>
      </w:r>
      <w:r w:rsidR="00FD75A5" w:rsidRPr="00933675">
        <w:rPr>
          <w:rFonts w:asciiTheme="majorHAnsi" w:hAnsiTheme="majorHAnsi"/>
          <w:sz w:val="22"/>
          <w:szCs w:val="22"/>
        </w:rPr>
        <w:t xml:space="preserve"> </w:t>
      </w:r>
      <w:r w:rsidRPr="00933675">
        <w:rPr>
          <w:rFonts w:asciiTheme="majorHAnsi" w:hAnsiTheme="majorHAnsi"/>
          <w:b w:val="0"/>
          <w:sz w:val="22"/>
          <w:szCs w:val="22"/>
        </w:rPr>
        <w:t>must conduct, operate, and administer this program in accordance with all applicable provisions of Title 29 Code of Federal Regulations (CFR) part 29</w:t>
      </w:r>
      <w:r w:rsidR="001358F0" w:rsidRPr="00933675">
        <w:rPr>
          <w:rFonts w:asciiTheme="majorHAnsi" w:hAnsiTheme="majorHAnsi"/>
          <w:b w:val="0"/>
          <w:sz w:val="22"/>
          <w:szCs w:val="22"/>
        </w:rPr>
        <w:t>,</w:t>
      </w:r>
      <w:r w:rsidRPr="00933675">
        <w:rPr>
          <w:rFonts w:asciiTheme="majorHAnsi" w:hAnsiTheme="majorHAnsi"/>
          <w:b w:val="0"/>
          <w:sz w:val="22"/>
          <w:szCs w:val="22"/>
        </w:rPr>
        <w:t xml:space="preserve"> </w:t>
      </w:r>
      <w:r w:rsidR="001358F0" w:rsidRPr="00933675">
        <w:rPr>
          <w:rFonts w:asciiTheme="majorHAnsi" w:hAnsiTheme="majorHAnsi"/>
          <w:b w:val="0"/>
          <w:sz w:val="22"/>
          <w:szCs w:val="22"/>
        </w:rPr>
        <w:t>s</w:t>
      </w:r>
      <w:r w:rsidR="00781308" w:rsidRPr="00933675">
        <w:rPr>
          <w:rFonts w:asciiTheme="majorHAnsi" w:hAnsiTheme="majorHAnsi"/>
          <w:b w:val="0"/>
          <w:sz w:val="22"/>
          <w:szCs w:val="22"/>
        </w:rPr>
        <w:t xml:space="preserve">ubpart A </w:t>
      </w:r>
      <w:r w:rsidRPr="00933675">
        <w:rPr>
          <w:rFonts w:asciiTheme="majorHAnsi" w:hAnsiTheme="majorHAnsi"/>
          <w:b w:val="0"/>
          <w:sz w:val="22"/>
          <w:szCs w:val="22"/>
        </w:rPr>
        <w:t xml:space="preserve">and </w:t>
      </w:r>
      <w:r w:rsidR="001358F0" w:rsidRPr="00933675">
        <w:rPr>
          <w:rFonts w:asciiTheme="majorHAnsi" w:hAnsiTheme="majorHAnsi"/>
          <w:b w:val="0"/>
          <w:sz w:val="22"/>
          <w:szCs w:val="22"/>
        </w:rPr>
        <w:t xml:space="preserve">part </w:t>
      </w:r>
      <w:r w:rsidRPr="00933675">
        <w:rPr>
          <w:rFonts w:asciiTheme="majorHAnsi" w:hAnsiTheme="majorHAnsi"/>
          <w:b w:val="0"/>
          <w:sz w:val="22"/>
          <w:szCs w:val="22"/>
        </w:rPr>
        <w:t xml:space="preserve">30, and all relevant guidance issued by the Office of Apprenticeship (OA). </w:t>
      </w:r>
      <w:r w:rsidR="001358F0" w:rsidRPr="00933675">
        <w:rPr>
          <w:rFonts w:asciiTheme="majorHAnsi" w:hAnsiTheme="majorHAnsi"/>
          <w:b w:val="0"/>
          <w:sz w:val="22"/>
          <w:szCs w:val="22"/>
        </w:rPr>
        <w:t xml:space="preserve"> </w:t>
      </w:r>
      <w:r w:rsidRPr="00933675">
        <w:rPr>
          <w:rFonts w:asciiTheme="majorHAnsi" w:hAnsiTheme="majorHAnsi"/>
          <w:b w:val="0"/>
          <w:sz w:val="22"/>
          <w:szCs w:val="22"/>
        </w:rPr>
        <w:t>The sponsor must fully comply with the requirements and responsibilities listed below and with the requirements outlined in the document “Requirements for Apprenticeship Sponsors</w:t>
      </w:r>
      <w:r w:rsidR="00902121" w:rsidRPr="00933675">
        <w:rPr>
          <w:rFonts w:asciiTheme="majorHAnsi" w:hAnsiTheme="majorHAnsi"/>
          <w:b w:val="0"/>
          <w:sz w:val="22"/>
          <w:szCs w:val="22"/>
        </w:rPr>
        <w:t xml:space="preserve"> Reference Guide</w:t>
      </w:r>
      <w:r w:rsidR="00E74990" w:rsidRPr="00933675">
        <w:rPr>
          <w:rFonts w:asciiTheme="majorHAnsi" w:hAnsiTheme="majorHAnsi"/>
          <w:b w:val="0"/>
          <w:sz w:val="22"/>
          <w:szCs w:val="22"/>
        </w:rPr>
        <w:t>.”</w:t>
      </w:r>
    </w:p>
    <w:p w:rsidR="0030229E" w:rsidRPr="00933675" w:rsidRDefault="005A76BE" w:rsidP="00FE3632">
      <w:pPr>
        <w:pStyle w:val="BodyText"/>
        <w:spacing w:before="120" w:line="240" w:lineRule="auto"/>
        <w:ind w:left="1080"/>
        <w:rPr>
          <w:rFonts w:asciiTheme="majorHAnsi" w:hAnsiTheme="majorHAnsi"/>
          <w:b/>
          <w:sz w:val="22"/>
          <w:szCs w:val="22"/>
        </w:rPr>
      </w:pPr>
      <w:r w:rsidRPr="00933675">
        <w:rPr>
          <w:rFonts w:asciiTheme="majorHAnsi" w:hAnsiTheme="majorHAnsi"/>
          <w:b/>
          <w:sz w:val="22"/>
          <w:szCs w:val="22"/>
        </w:rPr>
        <w:t>Sponsors shall:</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 adequate and safe equipment and facilities for training and supervision and provide safety training for apprentices on-the-job and in related instruction.</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w:t>
      </w:r>
      <w:r w:rsidRPr="00933675">
        <w:rPr>
          <w:spacing w:val="-6"/>
          <w:sz w:val="22"/>
        </w:rPr>
        <w:t xml:space="preserve"> </w:t>
      </w:r>
      <w:r w:rsidRPr="00933675">
        <w:rPr>
          <w:sz w:val="22"/>
        </w:rPr>
        <w:t>there</w:t>
      </w:r>
      <w:r w:rsidRPr="00933675">
        <w:rPr>
          <w:spacing w:val="-5"/>
          <w:sz w:val="22"/>
        </w:rPr>
        <w:t xml:space="preserve"> </w:t>
      </w:r>
      <w:r w:rsidRPr="00933675">
        <w:rPr>
          <w:sz w:val="22"/>
        </w:rPr>
        <w:t>are</w:t>
      </w:r>
      <w:r w:rsidRPr="00933675">
        <w:rPr>
          <w:spacing w:val="-8"/>
          <w:sz w:val="22"/>
        </w:rPr>
        <w:t xml:space="preserve"> </w:t>
      </w:r>
      <w:r w:rsidRPr="00933675">
        <w:rPr>
          <w:sz w:val="22"/>
        </w:rPr>
        <w:t>qualified</w:t>
      </w:r>
      <w:r w:rsidRPr="00933675">
        <w:rPr>
          <w:spacing w:val="-8"/>
          <w:sz w:val="22"/>
        </w:rPr>
        <w:t xml:space="preserve"> </w:t>
      </w:r>
      <w:r w:rsidRPr="00933675">
        <w:rPr>
          <w:sz w:val="22"/>
        </w:rPr>
        <w:t>training</w:t>
      </w:r>
      <w:r w:rsidRPr="00933675">
        <w:rPr>
          <w:spacing w:val="-4"/>
          <w:sz w:val="22"/>
        </w:rPr>
        <w:t xml:space="preserve"> </w:t>
      </w:r>
      <w:r w:rsidRPr="00933675">
        <w:rPr>
          <w:sz w:val="22"/>
        </w:rPr>
        <w:t>personnel</w:t>
      </w:r>
      <w:r w:rsidRPr="00933675">
        <w:rPr>
          <w:spacing w:val="-7"/>
          <w:sz w:val="22"/>
        </w:rPr>
        <w:t xml:space="preserve"> </w:t>
      </w:r>
      <w:r w:rsidRPr="00933675">
        <w:rPr>
          <w:sz w:val="22"/>
        </w:rPr>
        <w:t>and</w:t>
      </w:r>
      <w:r w:rsidRPr="00933675">
        <w:rPr>
          <w:spacing w:val="-7"/>
          <w:sz w:val="22"/>
        </w:rPr>
        <w:t xml:space="preserve"> </w:t>
      </w:r>
      <w:r w:rsidRPr="00933675">
        <w:rPr>
          <w:sz w:val="22"/>
        </w:rPr>
        <w:t>adequate</w:t>
      </w:r>
      <w:r w:rsidRPr="00933675">
        <w:rPr>
          <w:spacing w:val="-5"/>
          <w:sz w:val="22"/>
        </w:rPr>
        <w:t xml:space="preserve"> </w:t>
      </w:r>
      <w:r w:rsidRPr="00933675">
        <w:rPr>
          <w:sz w:val="22"/>
        </w:rPr>
        <w:t>supervision</w:t>
      </w:r>
      <w:r w:rsidRPr="00933675">
        <w:rPr>
          <w:spacing w:val="-6"/>
          <w:sz w:val="22"/>
        </w:rPr>
        <w:t xml:space="preserve"> </w:t>
      </w:r>
      <w:r w:rsidRPr="00933675">
        <w:rPr>
          <w:sz w:val="22"/>
        </w:rPr>
        <w:t>on</w:t>
      </w:r>
      <w:r w:rsidRPr="00933675">
        <w:rPr>
          <w:spacing w:val="-6"/>
          <w:sz w:val="22"/>
        </w:rPr>
        <w:t xml:space="preserve"> </w:t>
      </w:r>
      <w:r w:rsidRPr="00933675">
        <w:rPr>
          <w:sz w:val="22"/>
        </w:rPr>
        <w:t>the</w:t>
      </w:r>
      <w:r w:rsidRPr="00933675">
        <w:rPr>
          <w:spacing w:val="-6"/>
          <w:sz w:val="22"/>
        </w:rPr>
        <w:t xml:space="preserve"> </w:t>
      </w:r>
      <w:r w:rsidRPr="00933675">
        <w:rPr>
          <w:sz w:val="22"/>
        </w:rPr>
        <w:t>job.</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Ensure that all apprentices are under written apprenticeship agreements incorporating, directly or by reference, these </w:t>
      </w:r>
      <w:r w:rsidR="00D80422" w:rsidRPr="00933675">
        <w:rPr>
          <w:sz w:val="22"/>
        </w:rPr>
        <w:t>S</w:t>
      </w:r>
      <w:r w:rsidRPr="00933675">
        <w:rPr>
          <w:sz w:val="22"/>
        </w:rPr>
        <w:t>tandards and the document “Requirements for Apprenticeship</w:t>
      </w:r>
      <w:r w:rsidRPr="00933675">
        <w:rPr>
          <w:spacing w:val="-16"/>
          <w:sz w:val="22"/>
        </w:rPr>
        <w:t xml:space="preserve"> </w:t>
      </w:r>
      <w:r w:rsidRPr="00933675">
        <w:rPr>
          <w:sz w:val="22"/>
        </w:rPr>
        <w:t>Sponsors,”</w:t>
      </w:r>
      <w:r w:rsidRPr="00933675">
        <w:rPr>
          <w:spacing w:val="-8"/>
          <w:sz w:val="22"/>
        </w:rPr>
        <w:t xml:space="preserve"> </w:t>
      </w:r>
      <w:r w:rsidRPr="00933675">
        <w:rPr>
          <w:sz w:val="22"/>
        </w:rPr>
        <w:t>and</w:t>
      </w:r>
      <w:r w:rsidRPr="00933675">
        <w:rPr>
          <w:spacing w:val="-13"/>
          <w:sz w:val="22"/>
        </w:rPr>
        <w:t xml:space="preserve"> </w:t>
      </w:r>
      <w:r w:rsidRPr="00933675">
        <w:rPr>
          <w:sz w:val="22"/>
        </w:rPr>
        <w:t>that</w:t>
      </w:r>
      <w:r w:rsidRPr="00933675">
        <w:rPr>
          <w:spacing w:val="-12"/>
          <w:sz w:val="22"/>
        </w:rPr>
        <w:t xml:space="preserve"> </w:t>
      </w:r>
      <w:r w:rsidRPr="00933675">
        <w:rPr>
          <w:sz w:val="22"/>
        </w:rPr>
        <w:t>meets</w:t>
      </w:r>
      <w:r w:rsidRPr="00933675">
        <w:rPr>
          <w:spacing w:val="-10"/>
          <w:sz w:val="22"/>
        </w:rPr>
        <w:t xml:space="preserve"> </w:t>
      </w:r>
      <w:r w:rsidRPr="00933675">
        <w:rPr>
          <w:sz w:val="22"/>
        </w:rPr>
        <w:t>the</w:t>
      </w:r>
      <w:r w:rsidRPr="00933675">
        <w:rPr>
          <w:spacing w:val="-11"/>
          <w:sz w:val="22"/>
        </w:rPr>
        <w:t xml:space="preserve"> </w:t>
      </w:r>
      <w:r w:rsidRPr="00933675">
        <w:rPr>
          <w:sz w:val="22"/>
        </w:rPr>
        <w:t>requirements</w:t>
      </w:r>
      <w:r w:rsidRPr="00933675">
        <w:rPr>
          <w:spacing w:val="-11"/>
          <w:sz w:val="22"/>
        </w:rPr>
        <w:t xml:space="preserve"> </w:t>
      </w:r>
      <w:r w:rsidRPr="00933675">
        <w:rPr>
          <w:sz w:val="22"/>
        </w:rPr>
        <w:t>of</w:t>
      </w:r>
      <w:r w:rsidRPr="00933675">
        <w:rPr>
          <w:spacing w:val="-13"/>
          <w:sz w:val="22"/>
        </w:rPr>
        <w:t xml:space="preserve"> </w:t>
      </w:r>
      <w:r w:rsidRPr="00933675">
        <w:rPr>
          <w:sz w:val="22"/>
        </w:rPr>
        <w:t>29</w:t>
      </w:r>
      <w:r w:rsidRPr="00933675">
        <w:rPr>
          <w:spacing w:val="-11"/>
          <w:sz w:val="22"/>
        </w:rPr>
        <w:t xml:space="preserve"> </w:t>
      </w:r>
      <w:r w:rsidRPr="00933675">
        <w:rPr>
          <w:sz w:val="22"/>
        </w:rPr>
        <w:t>CFR</w:t>
      </w:r>
      <w:r w:rsidRPr="00933675">
        <w:rPr>
          <w:spacing w:val="-12"/>
          <w:sz w:val="22"/>
        </w:rPr>
        <w:t xml:space="preserve"> </w:t>
      </w:r>
      <w:r w:rsidR="001358F0" w:rsidRPr="00933675">
        <w:rPr>
          <w:sz w:val="22"/>
        </w:rPr>
        <w:t xml:space="preserve">§ </w:t>
      </w:r>
      <w:r w:rsidRPr="00933675">
        <w:rPr>
          <w:sz w:val="22"/>
        </w:rPr>
        <w:t>29.7.</w:t>
      </w:r>
      <w:r w:rsidRPr="00933675">
        <w:rPr>
          <w:spacing w:val="-2"/>
          <w:sz w:val="22"/>
        </w:rPr>
        <w:t xml:space="preserve"> </w:t>
      </w:r>
      <w:r w:rsidR="00DC45F7" w:rsidRPr="00933675">
        <w:rPr>
          <w:spacing w:val="-2"/>
          <w:sz w:val="22"/>
        </w:rPr>
        <w:t xml:space="preserve"> </w:t>
      </w:r>
      <w:r w:rsidRPr="00933675">
        <w:rPr>
          <w:sz w:val="22"/>
        </w:rPr>
        <w:t xml:space="preserve">Form ETA 671 may be used for this purpose and is available upon </w:t>
      </w:r>
      <w:r w:rsidRPr="00933675">
        <w:rPr>
          <w:spacing w:val="-3"/>
          <w:sz w:val="22"/>
        </w:rPr>
        <w:t xml:space="preserve">logging </w:t>
      </w:r>
      <w:r w:rsidRPr="00933675">
        <w:rPr>
          <w:sz w:val="22"/>
        </w:rPr>
        <w:t>into RAPIDS</w:t>
      </w:r>
      <w:r w:rsidR="00F30684" w:rsidRPr="00933675">
        <w:rPr>
          <w:sz w:val="22"/>
        </w:rPr>
        <w:t>.</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Register</w:t>
      </w:r>
      <w:r w:rsidRPr="00933675">
        <w:rPr>
          <w:spacing w:val="-13"/>
          <w:sz w:val="22"/>
        </w:rPr>
        <w:t xml:space="preserve"> </w:t>
      </w:r>
      <w:r w:rsidRPr="00933675">
        <w:rPr>
          <w:sz w:val="22"/>
        </w:rPr>
        <w:t>all</w:t>
      </w:r>
      <w:r w:rsidRPr="00933675">
        <w:rPr>
          <w:spacing w:val="-13"/>
          <w:sz w:val="22"/>
        </w:rPr>
        <w:t xml:space="preserve"> </w:t>
      </w:r>
      <w:r w:rsidRPr="00933675">
        <w:rPr>
          <w:sz w:val="22"/>
        </w:rPr>
        <w:t>apprenticeship</w:t>
      </w:r>
      <w:r w:rsidRPr="00933675">
        <w:rPr>
          <w:spacing w:val="-15"/>
          <w:sz w:val="22"/>
        </w:rPr>
        <w:t xml:space="preserve"> </w:t>
      </w:r>
      <w:r w:rsidR="00D80422" w:rsidRPr="00933675">
        <w:rPr>
          <w:sz w:val="22"/>
        </w:rPr>
        <w:t>S</w:t>
      </w:r>
      <w:r w:rsidRPr="00933675">
        <w:rPr>
          <w:sz w:val="22"/>
        </w:rPr>
        <w:t>tandards</w:t>
      </w:r>
      <w:r w:rsidRPr="00933675">
        <w:rPr>
          <w:spacing w:val="-10"/>
          <w:sz w:val="22"/>
        </w:rPr>
        <w:t xml:space="preserve"> </w:t>
      </w:r>
      <w:r w:rsidRPr="00933675">
        <w:rPr>
          <w:spacing w:val="-3"/>
          <w:sz w:val="22"/>
        </w:rPr>
        <w:t>with</w:t>
      </w:r>
      <w:r w:rsidRPr="00933675">
        <w:rPr>
          <w:spacing w:val="-15"/>
          <w:sz w:val="22"/>
        </w:rPr>
        <w:t xml:space="preserve"> </w:t>
      </w:r>
      <w:r w:rsidRPr="00933675">
        <w:rPr>
          <w:sz w:val="22"/>
        </w:rPr>
        <w:t>the</w:t>
      </w:r>
      <w:r w:rsidRPr="00933675">
        <w:rPr>
          <w:spacing w:val="-14"/>
          <w:sz w:val="22"/>
        </w:rPr>
        <w:t xml:space="preserve"> </w:t>
      </w:r>
      <w:r w:rsidR="00F562D2">
        <w:rPr>
          <w:sz w:val="22"/>
        </w:rPr>
        <w:t>Louisiana Workforce Commission, Apprenticeship Division (State Apprenticeship Agency, SAA, or Registration Agency),</w:t>
      </w:r>
      <w:r w:rsidRPr="00933675">
        <w:rPr>
          <w:spacing w:val="-14"/>
          <w:sz w:val="22"/>
        </w:rPr>
        <w:t xml:space="preserve"> </w:t>
      </w:r>
      <w:r w:rsidRPr="00933675">
        <w:rPr>
          <w:sz w:val="22"/>
        </w:rPr>
        <w:t>including</w:t>
      </w:r>
      <w:r w:rsidRPr="00933675">
        <w:rPr>
          <w:spacing w:val="-11"/>
          <w:sz w:val="22"/>
        </w:rPr>
        <w:t xml:space="preserve"> </w:t>
      </w:r>
      <w:r w:rsidRPr="00933675">
        <w:rPr>
          <w:sz w:val="22"/>
        </w:rPr>
        <w:t>local variations, if</w:t>
      </w:r>
      <w:r w:rsidRPr="00933675">
        <w:rPr>
          <w:spacing w:val="-11"/>
          <w:sz w:val="22"/>
        </w:rPr>
        <w:t xml:space="preserve"> </w:t>
      </w:r>
      <w:r w:rsidRPr="00933675">
        <w:rPr>
          <w:sz w:val="22"/>
        </w:rPr>
        <w:t>applicable.</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Submit apprenticeship agreements within 45 days of enrollment</w:t>
      </w:r>
      <w:r w:rsidRPr="00933675">
        <w:rPr>
          <w:spacing w:val="-3"/>
          <w:sz w:val="22"/>
        </w:rPr>
        <w:t xml:space="preserve"> </w:t>
      </w:r>
      <w:r w:rsidRPr="00933675">
        <w:rPr>
          <w:sz w:val="22"/>
        </w:rPr>
        <w:t>of</w:t>
      </w:r>
      <w:r w:rsidR="0091336B" w:rsidRPr="00933675">
        <w:rPr>
          <w:sz w:val="22"/>
        </w:rPr>
        <w:t xml:space="preserve"> </w:t>
      </w:r>
      <w:r w:rsidRPr="00933675">
        <w:rPr>
          <w:sz w:val="22"/>
        </w:rPr>
        <w:t>apprentices.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Arrange</w:t>
      </w:r>
      <w:r w:rsidRPr="00933675">
        <w:rPr>
          <w:spacing w:val="-16"/>
          <w:sz w:val="22"/>
        </w:rPr>
        <w:t xml:space="preserve"> </w:t>
      </w:r>
      <w:r w:rsidRPr="00933675">
        <w:rPr>
          <w:sz w:val="22"/>
        </w:rPr>
        <w:t>for</w:t>
      </w:r>
      <w:r w:rsidRPr="00933675">
        <w:rPr>
          <w:spacing w:val="-15"/>
          <w:sz w:val="22"/>
        </w:rPr>
        <w:t xml:space="preserve"> </w:t>
      </w:r>
      <w:r w:rsidRPr="00933675">
        <w:rPr>
          <w:sz w:val="22"/>
        </w:rPr>
        <w:t>periodic</w:t>
      </w:r>
      <w:r w:rsidRPr="00933675">
        <w:rPr>
          <w:spacing w:val="-16"/>
          <w:sz w:val="22"/>
        </w:rPr>
        <w:t xml:space="preserve"> </w:t>
      </w:r>
      <w:r w:rsidRPr="00933675">
        <w:rPr>
          <w:sz w:val="22"/>
        </w:rPr>
        <w:t>evaluation</w:t>
      </w:r>
      <w:r w:rsidRPr="00933675">
        <w:rPr>
          <w:spacing w:val="-17"/>
          <w:sz w:val="22"/>
        </w:rPr>
        <w:t xml:space="preserve"> </w:t>
      </w:r>
      <w:r w:rsidRPr="00933675">
        <w:rPr>
          <w:sz w:val="22"/>
        </w:rPr>
        <w:t>of</w:t>
      </w:r>
      <w:r w:rsidRPr="00933675">
        <w:rPr>
          <w:spacing w:val="-17"/>
          <w:sz w:val="22"/>
        </w:rPr>
        <w:t xml:space="preserve"> </w:t>
      </w:r>
      <w:r w:rsidRPr="00933675">
        <w:rPr>
          <w:sz w:val="22"/>
        </w:rPr>
        <w:t>apprentices’</w:t>
      </w:r>
      <w:r w:rsidRPr="00933675">
        <w:rPr>
          <w:spacing w:val="-18"/>
          <w:sz w:val="22"/>
        </w:rPr>
        <w:t xml:space="preserve"> </w:t>
      </w:r>
      <w:r w:rsidRPr="00933675">
        <w:rPr>
          <w:sz w:val="22"/>
        </w:rPr>
        <w:t>progress</w:t>
      </w:r>
      <w:r w:rsidRPr="00933675">
        <w:rPr>
          <w:spacing w:val="-16"/>
          <w:sz w:val="22"/>
        </w:rPr>
        <w:t xml:space="preserve"> </w:t>
      </w:r>
      <w:r w:rsidRPr="00933675">
        <w:rPr>
          <w:sz w:val="22"/>
        </w:rPr>
        <w:t>in</w:t>
      </w:r>
      <w:r w:rsidRPr="00933675">
        <w:rPr>
          <w:spacing w:val="-16"/>
          <w:sz w:val="22"/>
        </w:rPr>
        <w:t xml:space="preserve"> </w:t>
      </w:r>
      <w:r w:rsidRPr="00933675">
        <w:rPr>
          <w:sz w:val="22"/>
        </w:rPr>
        <w:t>skills</w:t>
      </w:r>
      <w:r w:rsidRPr="00933675">
        <w:rPr>
          <w:spacing w:val="-15"/>
          <w:sz w:val="22"/>
        </w:rPr>
        <w:t xml:space="preserve"> </w:t>
      </w:r>
      <w:r w:rsidRPr="00933675">
        <w:rPr>
          <w:sz w:val="22"/>
        </w:rPr>
        <w:t>and</w:t>
      </w:r>
      <w:r w:rsidRPr="00933675">
        <w:rPr>
          <w:spacing w:val="-18"/>
          <w:sz w:val="22"/>
        </w:rPr>
        <w:t xml:space="preserve"> </w:t>
      </w:r>
      <w:r w:rsidRPr="00933675">
        <w:rPr>
          <w:sz w:val="22"/>
        </w:rPr>
        <w:t>technical</w:t>
      </w:r>
      <w:r w:rsidRPr="00933675">
        <w:rPr>
          <w:spacing w:val="-16"/>
          <w:sz w:val="22"/>
        </w:rPr>
        <w:t xml:space="preserve"> </w:t>
      </w:r>
      <w:r w:rsidRPr="00933675">
        <w:rPr>
          <w:sz w:val="22"/>
        </w:rPr>
        <w:t>knowledge,</w:t>
      </w:r>
      <w:r w:rsidR="00FD75A5" w:rsidRPr="00933675">
        <w:rPr>
          <w:sz w:val="22"/>
        </w:rPr>
        <w:t xml:space="preserve"> </w:t>
      </w:r>
      <w:r w:rsidRPr="00933675">
        <w:rPr>
          <w:sz w:val="22"/>
        </w:rPr>
        <w:t>and maintain appropriate progress</w:t>
      </w:r>
      <w:r w:rsidRPr="00933675">
        <w:rPr>
          <w:spacing w:val="-15"/>
          <w:sz w:val="22"/>
        </w:rPr>
        <w:t xml:space="preserve"> </w:t>
      </w:r>
      <w:r w:rsidRPr="00933675">
        <w:rPr>
          <w:sz w:val="22"/>
        </w:rPr>
        <w:t>records.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Notify the </w:t>
      </w:r>
      <w:r w:rsidR="000C301F">
        <w:rPr>
          <w:sz w:val="22"/>
        </w:rPr>
        <w:t>Registration Agency</w:t>
      </w:r>
      <w:r w:rsidRPr="00933675">
        <w:rPr>
          <w:sz w:val="22"/>
        </w:rPr>
        <w:t xml:space="preserve"> within 45 days of all suspensions for any reason, reinstatements, extensions, transfers, completions and cancellations with explanation of causes.</w:t>
      </w:r>
      <w:r w:rsidRPr="00933675">
        <w:rPr>
          <w:spacing w:val="-3"/>
          <w:sz w:val="22"/>
        </w:rPr>
        <w:t xml:space="preserve"> </w:t>
      </w:r>
      <w:r w:rsidR="00023F6A" w:rsidRPr="00933675">
        <w:rPr>
          <w:spacing w:val="-3"/>
          <w:sz w:val="22"/>
        </w:rPr>
        <w:t xml:space="preserve"> </w:t>
      </w:r>
      <w:r w:rsidRPr="00933675">
        <w:rPr>
          <w:sz w:val="22"/>
        </w:rPr>
        <w:t>Notification</w:t>
      </w:r>
      <w:r w:rsidRPr="00933675">
        <w:rPr>
          <w:spacing w:val="-4"/>
          <w:sz w:val="22"/>
        </w:rPr>
        <w:t xml:space="preserve"> </w:t>
      </w:r>
      <w:r w:rsidRPr="00933675">
        <w:rPr>
          <w:sz w:val="22"/>
        </w:rPr>
        <w:t>may</w:t>
      </w:r>
      <w:r w:rsidRPr="00933675">
        <w:rPr>
          <w:spacing w:val="-5"/>
          <w:sz w:val="22"/>
        </w:rPr>
        <w:t xml:space="preserve"> </w:t>
      </w:r>
      <w:r w:rsidRPr="00933675">
        <w:rPr>
          <w:sz w:val="22"/>
        </w:rPr>
        <w:t>be</w:t>
      </w:r>
      <w:r w:rsidRPr="00933675">
        <w:rPr>
          <w:spacing w:val="-4"/>
          <w:sz w:val="22"/>
        </w:rPr>
        <w:t xml:space="preserve"> </w:t>
      </w:r>
      <w:r w:rsidRPr="00933675">
        <w:rPr>
          <w:sz w:val="22"/>
        </w:rPr>
        <w:t>made</w:t>
      </w:r>
      <w:r w:rsidRPr="00933675">
        <w:rPr>
          <w:spacing w:val="-4"/>
          <w:sz w:val="22"/>
        </w:rPr>
        <w:t xml:space="preserve"> </w:t>
      </w:r>
      <w:r w:rsidRPr="00933675">
        <w:rPr>
          <w:sz w:val="22"/>
        </w:rPr>
        <w:t>in</w:t>
      </w:r>
      <w:r w:rsidRPr="00933675">
        <w:rPr>
          <w:spacing w:val="-30"/>
          <w:sz w:val="22"/>
        </w:rPr>
        <w:t xml:space="preserve"> </w:t>
      </w:r>
      <w:r w:rsidRPr="00933675">
        <w:rPr>
          <w:sz w:val="22"/>
        </w:rPr>
        <w:t>RAPIDS</w:t>
      </w:r>
      <w:r w:rsidRPr="00933675">
        <w:rPr>
          <w:spacing w:val="-6"/>
          <w:sz w:val="22"/>
        </w:rPr>
        <w:t xml:space="preserve"> </w:t>
      </w:r>
      <w:r w:rsidRPr="00933675">
        <w:rPr>
          <w:sz w:val="22"/>
        </w:rPr>
        <w:t>or</w:t>
      </w:r>
      <w:r w:rsidRPr="00933675">
        <w:rPr>
          <w:spacing w:val="-5"/>
          <w:sz w:val="22"/>
        </w:rPr>
        <w:t xml:space="preserve"> </w:t>
      </w:r>
      <w:r w:rsidRPr="00933675">
        <w:rPr>
          <w:sz w:val="22"/>
        </w:rPr>
        <w:t>using</w:t>
      </w:r>
      <w:r w:rsidRPr="00933675">
        <w:rPr>
          <w:spacing w:val="-5"/>
          <w:sz w:val="22"/>
        </w:rPr>
        <w:t xml:space="preserve"> </w:t>
      </w:r>
      <w:r w:rsidRPr="00933675">
        <w:rPr>
          <w:sz w:val="22"/>
        </w:rPr>
        <w:t>the</w:t>
      </w:r>
      <w:r w:rsidRPr="00933675">
        <w:rPr>
          <w:spacing w:val="-5"/>
          <w:sz w:val="22"/>
        </w:rPr>
        <w:t xml:space="preserve"> </w:t>
      </w:r>
      <w:r w:rsidRPr="00933675">
        <w:rPr>
          <w:sz w:val="22"/>
        </w:rPr>
        <w:t>contact</w:t>
      </w:r>
      <w:r w:rsidRPr="00933675">
        <w:rPr>
          <w:spacing w:val="-5"/>
          <w:sz w:val="22"/>
        </w:rPr>
        <w:t xml:space="preserve"> </w:t>
      </w:r>
      <w:r w:rsidRPr="00933675">
        <w:rPr>
          <w:sz w:val="22"/>
        </w:rPr>
        <w:t>information</w:t>
      </w:r>
      <w:r w:rsidRPr="00933675">
        <w:rPr>
          <w:spacing w:val="-6"/>
          <w:sz w:val="22"/>
        </w:rPr>
        <w:t xml:space="preserve"> </w:t>
      </w:r>
      <w:r w:rsidRPr="00933675">
        <w:rPr>
          <w:sz w:val="22"/>
        </w:rPr>
        <w:t>in</w:t>
      </w:r>
      <w:r w:rsidRPr="00933675">
        <w:rPr>
          <w:spacing w:val="-6"/>
          <w:sz w:val="22"/>
        </w:rPr>
        <w:t xml:space="preserve"> </w:t>
      </w:r>
      <w:r w:rsidRPr="00933675">
        <w:rPr>
          <w:sz w:val="22"/>
        </w:rPr>
        <w:t>Section</w:t>
      </w:r>
      <w:r w:rsidRPr="00933675">
        <w:rPr>
          <w:spacing w:val="-5"/>
          <w:sz w:val="22"/>
        </w:rPr>
        <w:t xml:space="preserve"> </w:t>
      </w:r>
      <w:r w:rsidRPr="00933675">
        <w:rPr>
          <w:sz w:val="22"/>
        </w:rPr>
        <w:t>K.</w:t>
      </w:r>
    </w:p>
    <w:p w:rsidR="00EE0BC3"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Provide each apprentice with a copy of these </w:t>
      </w:r>
      <w:r w:rsidR="00D80422" w:rsidRPr="00933675">
        <w:rPr>
          <w:sz w:val="22"/>
        </w:rPr>
        <w:t>S</w:t>
      </w:r>
      <w:r w:rsidRPr="00933675">
        <w:rPr>
          <w:sz w:val="22"/>
        </w:rPr>
        <w:t>tandards</w:t>
      </w:r>
      <w:r w:rsidR="002221EB" w:rsidRPr="00933675">
        <w:rPr>
          <w:sz w:val="22"/>
        </w:rPr>
        <w:t>, Requirements for Apprenticeship Sponsors Reference Guide,</w:t>
      </w:r>
      <w:r w:rsidRPr="00933675">
        <w:rPr>
          <w:sz w:val="22"/>
        </w:rPr>
        <w:t xml:space="preserve"> Appendix A, </w:t>
      </w:r>
      <w:r w:rsidR="008601EE" w:rsidRPr="00933675">
        <w:rPr>
          <w:sz w:val="22"/>
        </w:rPr>
        <w:t xml:space="preserve">and </w:t>
      </w:r>
      <w:r w:rsidRPr="00933675">
        <w:rPr>
          <w:sz w:val="22"/>
        </w:rPr>
        <w:t>any applicable written rules and polic</w:t>
      </w:r>
      <w:r w:rsidR="008601EE" w:rsidRPr="00933675">
        <w:rPr>
          <w:sz w:val="22"/>
        </w:rPr>
        <w:t>i</w:t>
      </w:r>
      <w:r w:rsidRPr="00933675">
        <w:rPr>
          <w:sz w:val="22"/>
        </w:rPr>
        <w:t xml:space="preserve">es, and require apprentices to sign an acknowledgment of their receipt. </w:t>
      </w:r>
      <w:r w:rsidR="00955BCF" w:rsidRPr="00933675">
        <w:rPr>
          <w:sz w:val="22"/>
        </w:rPr>
        <w:t xml:space="preserve"> </w:t>
      </w:r>
      <w:r w:rsidRPr="00933675">
        <w:rPr>
          <w:sz w:val="22"/>
        </w:rPr>
        <w:t xml:space="preserve">If the sponsor alters these </w:t>
      </w:r>
      <w:r w:rsidR="00D80422" w:rsidRPr="00933675">
        <w:rPr>
          <w:sz w:val="22"/>
        </w:rPr>
        <w:t>S</w:t>
      </w:r>
      <w:r w:rsidRPr="00933675">
        <w:rPr>
          <w:sz w:val="22"/>
        </w:rPr>
        <w:t xml:space="preserve">tandards or any Appendices to reflect changes it </w:t>
      </w:r>
      <w:r w:rsidRPr="00933675">
        <w:rPr>
          <w:spacing w:val="-3"/>
          <w:sz w:val="22"/>
        </w:rPr>
        <w:t xml:space="preserve">has </w:t>
      </w:r>
      <w:r w:rsidRPr="00933675">
        <w:rPr>
          <w:sz w:val="22"/>
        </w:rPr>
        <w:t xml:space="preserve">made to the apprenticeship program, the sponsor will obtain approval of all modifications </w:t>
      </w:r>
      <w:r w:rsidRPr="00933675">
        <w:rPr>
          <w:spacing w:val="-3"/>
          <w:sz w:val="22"/>
        </w:rPr>
        <w:t xml:space="preserve">from </w:t>
      </w:r>
      <w:r w:rsidRPr="00933675">
        <w:rPr>
          <w:sz w:val="22"/>
        </w:rPr>
        <w:t xml:space="preserve">the Registration Agency, then provide apprentices a copy of the </w:t>
      </w:r>
      <w:r w:rsidRPr="00933675">
        <w:rPr>
          <w:spacing w:val="-4"/>
          <w:sz w:val="22"/>
        </w:rPr>
        <w:t xml:space="preserve">updated </w:t>
      </w:r>
      <w:r w:rsidR="00D80422" w:rsidRPr="00933675">
        <w:rPr>
          <w:sz w:val="22"/>
        </w:rPr>
        <w:t>S</w:t>
      </w:r>
      <w:r w:rsidRPr="00933675">
        <w:rPr>
          <w:sz w:val="22"/>
        </w:rPr>
        <w:t xml:space="preserve">tandards and Appendices and obtain another acknowledgment of their receipt </w:t>
      </w:r>
      <w:r w:rsidRPr="00933675">
        <w:rPr>
          <w:spacing w:val="-3"/>
          <w:sz w:val="22"/>
        </w:rPr>
        <w:t xml:space="preserve">from </w:t>
      </w:r>
      <w:r w:rsidRPr="00933675">
        <w:rPr>
          <w:sz w:val="22"/>
        </w:rPr>
        <w:t>each</w:t>
      </w:r>
      <w:r w:rsidRPr="00933675">
        <w:rPr>
          <w:spacing w:val="-28"/>
          <w:sz w:val="22"/>
        </w:rPr>
        <w:t xml:space="preserve"> </w:t>
      </w:r>
      <w:r w:rsidRPr="00933675">
        <w:rPr>
          <w:sz w:val="22"/>
        </w:rPr>
        <w:t>apprentice.</w:t>
      </w:r>
      <w:bookmarkStart w:id="5" w:name="B._Minimum_Qualifications_-_29_CFR_§_29."/>
      <w:bookmarkEnd w:id="5"/>
    </w:p>
    <w:p w:rsidR="00EE0BC3" w:rsidRPr="00933675" w:rsidRDefault="00EE0BC3" w:rsidP="00FE3632">
      <w:pPr>
        <w:pStyle w:val="Heading3"/>
        <w:numPr>
          <w:ilvl w:val="0"/>
          <w:numId w:val="5"/>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Adhere to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 Requirements -- The Office of Apprenticeship’s</w:t>
      </w:r>
      <w:r w:rsidR="00A430DB" w:rsidRPr="00933675">
        <w:rPr>
          <w:rFonts w:asciiTheme="majorHAnsi" w:hAnsiTheme="majorHAnsi"/>
          <w:b w:val="0"/>
          <w:sz w:val="22"/>
          <w:szCs w:val="22"/>
        </w:rPr>
        <w:t xml:space="preserve"> </w:t>
      </w:r>
      <w:r w:rsidRPr="00933675">
        <w:rPr>
          <w:rFonts w:asciiTheme="majorHAnsi" w:hAnsiTheme="majorHAnsi"/>
          <w:b w:val="0"/>
          <w:sz w:val="22"/>
          <w:szCs w:val="22"/>
        </w:rPr>
        <w:t xml:space="preserve">registration of the apprenticeship program described in these Standards of Apprenticeship on either a nationwide basis (under the National Program Standards of Apprenticeship) or within a particular State, and the registration of individual apprentices under the same program, does not exempt the program sponsor, </w:t>
      </w:r>
      <w:r w:rsidR="00F664B5" w:rsidRPr="00933675">
        <w:rPr>
          <w:rFonts w:asciiTheme="majorHAnsi" w:hAnsiTheme="majorHAnsi"/>
          <w:b w:val="0"/>
          <w:sz w:val="22"/>
          <w:szCs w:val="22"/>
        </w:rPr>
        <w:t xml:space="preserve">and/or </w:t>
      </w:r>
      <w:r w:rsidRPr="00933675">
        <w:rPr>
          <w:rFonts w:asciiTheme="majorHAnsi" w:hAnsiTheme="majorHAnsi"/>
          <w:b w:val="0"/>
          <w:sz w:val="22"/>
          <w:szCs w:val="22"/>
        </w:rPr>
        <w:t xml:space="preserve">any employer(s) participating in the program, </w:t>
      </w:r>
      <w:r w:rsidR="00F664B5" w:rsidRPr="00933675">
        <w:rPr>
          <w:rFonts w:asciiTheme="majorHAnsi" w:hAnsiTheme="majorHAnsi"/>
          <w:b w:val="0"/>
          <w:sz w:val="22"/>
          <w:szCs w:val="22"/>
        </w:rPr>
        <w:t>and/</w:t>
      </w:r>
      <w:r w:rsidRPr="00933675">
        <w:rPr>
          <w:rFonts w:asciiTheme="majorHAnsi" w:hAnsiTheme="majorHAnsi"/>
          <w:b w:val="0"/>
          <w:sz w:val="22"/>
          <w:szCs w:val="22"/>
        </w:rPr>
        <w:t xml:space="preserve">or the individual apprentices registered under the program from abiding by any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or regulations relevant to the occupation covered by these Standards, including those pertaining to occupational licensing requirements and minimum wage and hour requirements. </w:t>
      </w:r>
    </w:p>
    <w:p w:rsidR="00EE0BC3" w:rsidRPr="00933675" w:rsidRDefault="00EE0BC3" w:rsidP="00FE3632">
      <w:pPr>
        <w:pStyle w:val="Heading3"/>
        <w:numPr>
          <w:ilvl w:val="0"/>
          <w:numId w:val="0"/>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The program’s Standards of Apprenticeship must also conform in all respects with any such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and regulations.  Any failure by the program to satisfy this requirement may result in the initiation of deregistration proceedings for reasonable cause by the </w:t>
      </w:r>
      <w:r w:rsidR="000C301F">
        <w:rPr>
          <w:rFonts w:asciiTheme="majorHAnsi" w:hAnsiTheme="majorHAnsi"/>
          <w:b w:val="0"/>
          <w:sz w:val="22"/>
          <w:szCs w:val="22"/>
        </w:rPr>
        <w:t xml:space="preserve">Registration Agency </w:t>
      </w:r>
      <w:r w:rsidRPr="00933675">
        <w:rPr>
          <w:rFonts w:asciiTheme="majorHAnsi" w:hAnsiTheme="majorHAnsi"/>
          <w:b w:val="0"/>
          <w:sz w:val="22"/>
          <w:szCs w:val="22"/>
        </w:rPr>
        <w:t xml:space="preserve">under 29 CFR </w:t>
      </w:r>
      <w:r w:rsidR="00A430DB" w:rsidRPr="00933675">
        <w:rPr>
          <w:rFonts w:asciiTheme="majorHAnsi" w:hAnsiTheme="majorHAnsi"/>
          <w:b w:val="0"/>
          <w:sz w:val="22"/>
          <w:szCs w:val="22"/>
        </w:rPr>
        <w:t>§</w:t>
      </w:r>
      <w:r w:rsidRPr="00933675">
        <w:rPr>
          <w:rFonts w:asciiTheme="majorHAnsi" w:hAnsiTheme="majorHAnsi"/>
          <w:b w:val="0"/>
          <w:sz w:val="22"/>
          <w:szCs w:val="22"/>
        </w:rPr>
        <w:t xml:space="preserve"> 29.8.  </w:t>
      </w:r>
    </w:p>
    <w:p w:rsidR="0030229E" w:rsidRPr="00933675" w:rsidRDefault="005A76BE" w:rsidP="00FE3632">
      <w:pPr>
        <w:pStyle w:val="Heading3"/>
        <w:spacing w:before="120" w:after="120" w:line="240" w:lineRule="auto"/>
        <w:ind w:left="1080"/>
        <w:rPr>
          <w:rFonts w:asciiTheme="majorHAnsi" w:hAnsiTheme="majorHAnsi"/>
          <w:sz w:val="22"/>
          <w:szCs w:val="22"/>
        </w:rPr>
      </w:pPr>
      <w:r w:rsidRPr="00933675">
        <w:rPr>
          <w:rFonts w:asciiTheme="majorHAnsi" w:hAnsiTheme="majorHAnsi"/>
          <w:sz w:val="22"/>
          <w:szCs w:val="22"/>
        </w:rPr>
        <w:t xml:space="preserve">Minimum Qualifications - 29 </w:t>
      </w:r>
      <w:r w:rsidRPr="00933675">
        <w:rPr>
          <w:rFonts w:asciiTheme="majorHAnsi" w:hAnsiTheme="majorHAnsi"/>
          <w:spacing w:val="-4"/>
          <w:sz w:val="22"/>
          <w:szCs w:val="22"/>
        </w:rPr>
        <w:t xml:space="preserve">CFR </w:t>
      </w:r>
      <w:r w:rsidRPr="00933675">
        <w:rPr>
          <w:rFonts w:asciiTheme="majorHAnsi" w:hAnsiTheme="majorHAnsi"/>
          <w:sz w:val="22"/>
          <w:szCs w:val="22"/>
        </w:rPr>
        <w:t>§</w:t>
      </w:r>
      <w:r w:rsidRPr="00933675">
        <w:rPr>
          <w:rFonts w:asciiTheme="majorHAnsi" w:hAnsiTheme="majorHAnsi"/>
          <w:spacing w:val="-33"/>
          <w:sz w:val="22"/>
          <w:szCs w:val="22"/>
        </w:rPr>
        <w:t xml:space="preserve"> </w:t>
      </w:r>
      <w:r w:rsidRPr="00933675">
        <w:rPr>
          <w:rFonts w:asciiTheme="majorHAnsi" w:hAnsiTheme="majorHAnsi"/>
          <w:sz w:val="22"/>
          <w:szCs w:val="22"/>
        </w:rPr>
        <w:t>29.5(b)(10)</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An</w:t>
      </w:r>
      <w:r w:rsidRPr="00933675">
        <w:rPr>
          <w:rFonts w:asciiTheme="majorHAnsi" w:hAnsiTheme="majorHAnsi"/>
          <w:spacing w:val="-9"/>
          <w:sz w:val="22"/>
          <w:szCs w:val="22"/>
        </w:rPr>
        <w:t xml:space="preserve"> </w:t>
      </w:r>
      <w:r w:rsidRPr="00933675">
        <w:rPr>
          <w:rFonts w:asciiTheme="majorHAnsi" w:hAnsiTheme="majorHAnsi"/>
          <w:sz w:val="22"/>
          <w:szCs w:val="22"/>
        </w:rPr>
        <w:t>apprentice</w:t>
      </w:r>
      <w:r w:rsidRPr="00933675">
        <w:rPr>
          <w:rFonts w:asciiTheme="majorHAnsi" w:hAnsiTheme="majorHAnsi"/>
          <w:spacing w:val="-10"/>
          <w:sz w:val="22"/>
          <w:szCs w:val="22"/>
        </w:rPr>
        <w:t xml:space="preserve"> </w:t>
      </w:r>
      <w:r w:rsidRPr="00933675">
        <w:rPr>
          <w:rFonts w:asciiTheme="majorHAnsi" w:hAnsiTheme="majorHAnsi"/>
          <w:sz w:val="22"/>
          <w:szCs w:val="22"/>
        </w:rPr>
        <w:t>must</w:t>
      </w:r>
      <w:r w:rsidRPr="00933675">
        <w:rPr>
          <w:rFonts w:asciiTheme="majorHAnsi" w:hAnsiTheme="majorHAnsi"/>
          <w:spacing w:val="-8"/>
          <w:sz w:val="22"/>
          <w:szCs w:val="22"/>
        </w:rPr>
        <w:t xml:space="preserve"> </w:t>
      </w:r>
      <w:r w:rsidRPr="00933675">
        <w:rPr>
          <w:rFonts w:asciiTheme="majorHAnsi" w:hAnsiTheme="majorHAnsi"/>
          <w:sz w:val="22"/>
          <w:szCs w:val="22"/>
        </w:rPr>
        <w:t>be</w:t>
      </w:r>
      <w:r w:rsidRPr="00933675">
        <w:rPr>
          <w:rFonts w:asciiTheme="majorHAnsi" w:hAnsiTheme="majorHAnsi"/>
          <w:spacing w:val="-8"/>
          <w:sz w:val="22"/>
          <w:szCs w:val="22"/>
        </w:rPr>
        <w:t xml:space="preserve"> </w:t>
      </w:r>
      <w:r w:rsidRPr="00933675">
        <w:rPr>
          <w:rFonts w:asciiTheme="majorHAnsi" w:hAnsiTheme="majorHAnsi"/>
          <w:sz w:val="22"/>
          <w:szCs w:val="22"/>
        </w:rPr>
        <w:t>at</w:t>
      </w:r>
      <w:r w:rsidRPr="00933675">
        <w:rPr>
          <w:rFonts w:asciiTheme="majorHAnsi" w:hAnsiTheme="majorHAnsi"/>
          <w:spacing w:val="-8"/>
          <w:sz w:val="22"/>
          <w:szCs w:val="22"/>
        </w:rPr>
        <w:t xml:space="preserve"> </w:t>
      </w:r>
      <w:r w:rsidRPr="00933675">
        <w:rPr>
          <w:rFonts w:asciiTheme="majorHAnsi" w:hAnsiTheme="majorHAnsi"/>
          <w:sz w:val="22"/>
          <w:szCs w:val="22"/>
        </w:rPr>
        <w:t>least</w:t>
      </w:r>
      <w:r w:rsidR="00371E90" w:rsidRPr="00933675">
        <w:rPr>
          <w:rFonts w:asciiTheme="majorHAnsi" w:hAnsiTheme="majorHAnsi"/>
          <w:sz w:val="22"/>
          <w:szCs w:val="22"/>
        </w:rPr>
        <w:t xml:space="preserve"> </w:t>
      </w:r>
      <w:sdt>
        <w:sdtPr>
          <w:rPr>
            <w:rFonts w:asciiTheme="majorHAnsi" w:hAnsiTheme="majorHAnsi"/>
            <w:i/>
            <w:sz w:val="22"/>
            <w:szCs w:val="22"/>
            <w:u w:val="single"/>
          </w:rPr>
          <w:alias w:val="Min Age"/>
          <w:tag w:val=" [Enter minimum age of at least 16 years]"/>
          <w:id w:val="913280647"/>
          <w:placeholder>
            <w:docPart w:val="BC2FC757BED141898A1790E168D2EE32"/>
          </w:placeholder>
          <w:showingPlcHdr/>
          <w:comboBox>
            <w:listItem w:value="Choose an item."/>
          </w:comboBox>
        </w:sdtPr>
        <w:sdtEndPr/>
        <w:sdtContent>
          <w:r w:rsidR="00D93AC0" w:rsidRPr="00933675">
            <w:rPr>
              <w:rStyle w:val="PlaceholderText"/>
              <w:rFonts w:asciiTheme="majorHAnsi" w:hAnsiTheme="majorHAnsi"/>
              <w:i/>
              <w:color w:val="auto"/>
              <w:sz w:val="22"/>
              <w:szCs w:val="22"/>
              <w:u w:val="single"/>
            </w:rPr>
            <w:t>#</w:t>
          </w:r>
        </w:sdtContent>
      </w:sdt>
      <w:r w:rsidRPr="00933675">
        <w:rPr>
          <w:rFonts w:asciiTheme="majorHAnsi" w:hAnsiTheme="majorHAnsi"/>
          <w:spacing w:val="-8"/>
          <w:sz w:val="22"/>
          <w:szCs w:val="22"/>
        </w:rPr>
        <w:t xml:space="preserve"> </w:t>
      </w:r>
      <w:r w:rsidRPr="00933675">
        <w:rPr>
          <w:rFonts w:asciiTheme="majorHAnsi" w:hAnsiTheme="majorHAnsi"/>
          <w:sz w:val="22"/>
          <w:szCs w:val="22"/>
        </w:rPr>
        <w:t>years</w:t>
      </w:r>
      <w:r w:rsidRPr="00933675">
        <w:rPr>
          <w:rFonts w:asciiTheme="majorHAnsi" w:hAnsiTheme="majorHAnsi"/>
          <w:spacing w:val="-14"/>
          <w:sz w:val="22"/>
          <w:szCs w:val="22"/>
        </w:rPr>
        <w:t xml:space="preserve"> </w:t>
      </w:r>
      <w:r w:rsidR="00D93AC0" w:rsidRPr="00933675">
        <w:rPr>
          <w:rFonts w:asciiTheme="majorHAnsi" w:hAnsiTheme="majorHAnsi"/>
          <w:spacing w:val="-14"/>
          <w:sz w:val="22"/>
          <w:szCs w:val="22"/>
        </w:rPr>
        <w:t xml:space="preserve">(Enter an age of at least 16 years) </w:t>
      </w:r>
      <w:r w:rsidRPr="00933675">
        <w:rPr>
          <w:rFonts w:asciiTheme="majorHAnsi" w:hAnsiTheme="majorHAnsi"/>
          <w:sz w:val="22"/>
          <w:szCs w:val="22"/>
        </w:rPr>
        <w:t>of</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except</w:t>
      </w:r>
      <w:r w:rsidRPr="00933675">
        <w:rPr>
          <w:rFonts w:asciiTheme="majorHAnsi" w:hAnsiTheme="majorHAnsi"/>
          <w:spacing w:val="-9"/>
          <w:sz w:val="22"/>
          <w:szCs w:val="22"/>
        </w:rPr>
        <w:t xml:space="preserve"> </w:t>
      </w:r>
      <w:r w:rsidRPr="00933675">
        <w:rPr>
          <w:rFonts w:asciiTheme="majorHAnsi" w:hAnsiTheme="majorHAnsi"/>
          <w:sz w:val="22"/>
          <w:szCs w:val="22"/>
        </w:rPr>
        <w:t>where</w:t>
      </w:r>
      <w:r w:rsidRPr="00933675">
        <w:rPr>
          <w:rFonts w:asciiTheme="majorHAnsi" w:hAnsiTheme="majorHAnsi"/>
          <w:spacing w:val="-7"/>
          <w:sz w:val="22"/>
          <w:szCs w:val="22"/>
        </w:rPr>
        <w:t xml:space="preserve"> </w:t>
      </w:r>
      <w:r w:rsidRPr="00933675">
        <w:rPr>
          <w:rFonts w:asciiTheme="majorHAnsi" w:hAnsiTheme="majorHAnsi"/>
          <w:sz w:val="22"/>
          <w:szCs w:val="22"/>
        </w:rPr>
        <w:t>a</w:t>
      </w:r>
      <w:r w:rsidRPr="00933675">
        <w:rPr>
          <w:rFonts w:asciiTheme="majorHAnsi" w:hAnsiTheme="majorHAnsi"/>
          <w:spacing w:val="-7"/>
          <w:sz w:val="22"/>
          <w:szCs w:val="22"/>
        </w:rPr>
        <w:t xml:space="preserve"> </w:t>
      </w:r>
      <w:r w:rsidRPr="00933675">
        <w:rPr>
          <w:rFonts w:asciiTheme="majorHAnsi" w:hAnsiTheme="majorHAnsi"/>
          <w:sz w:val="22"/>
          <w:szCs w:val="22"/>
        </w:rPr>
        <w:t>higher</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is</w:t>
      </w:r>
      <w:r w:rsidRPr="00933675">
        <w:rPr>
          <w:rFonts w:asciiTheme="majorHAnsi" w:hAnsiTheme="majorHAnsi"/>
          <w:spacing w:val="-5"/>
          <w:sz w:val="22"/>
          <w:szCs w:val="22"/>
        </w:rPr>
        <w:t xml:space="preserve"> </w:t>
      </w:r>
      <w:r w:rsidRPr="00933675">
        <w:rPr>
          <w:rFonts w:asciiTheme="majorHAnsi" w:hAnsiTheme="majorHAnsi"/>
          <w:sz w:val="22"/>
          <w:szCs w:val="22"/>
        </w:rPr>
        <w:t>required</w:t>
      </w:r>
      <w:r w:rsidRPr="00933675">
        <w:rPr>
          <w:rFonts w:asciiTheme="majorHAnsi" w:hAnsiTheme="majorHAnsi"/>
          <w:spacing w:val="-9"/>
          <w:sz w:val="22"/>
          <w:szCs w:val="22"/>
        </w:rPr>
        <w:t xml:space="preserve"> </w:t>
      </w:r>
      <w:r w:rsidRPr="00933675">
        <w:rPr>
          <w:rFonts w:asciiTheme="majorHAnsi" w:hAnsiTheme="majorHAnsi"/>
          <w:sz w:val="22"/>
          <w:szCs w:val="22"/>
        </w:rPr>
        <w:t>by</w:t>
      </w:r>
      <w:r w:rsidRPr="00933675">
        <w:rPr>
          <w:rFonts w:asciiTheme="majorHAnsi" w:hAnsiTheme="majorHAnsi"/>
          <w:spacing w:val="-2"/>
          <w:sz w:val="22"/>
          <w:szCs w:val="22"/>
        </w:rPr>
        <w:t xml:space="preserve"> </w:t>
      </w:r>
      <w:r w:rsidRPr="00933675">
        <w:rPr>
          <w:rFonts w:asciiTheme="majorHAnsi" w:hAnsiTheme="majorHAnsi"/>
          <w:sz w:val="22"/>
          <w:szCs w:val="22"/>
        </w:rPr>
        <w:t xml:space="preserve">law, and must be employed to learn an apprenticeable occupation. </w:t>
      </w:r>
      <w:r w:rsidR="00023F6A" w:rsidRPr="00933675">
        <w:rPr>
          <w:rFonts w:asciiTheme="majorHAnsi" w:hAnsiTheme="majorHAnsi"/>
          <w:sz w:val="22"/>
          <w:szCs w:val="22"/>
        </w:rPr>
        <w:t xml:space="preserve"> </w:t>
      </w:r>
      <w:r w:rsidRPr="00933675">
        <w:rPr>
          <w:rFonts w:asciiTheme="majorHAnsi" w:hAnsiTheme="majorHAnsi"/>
          <w:sz w:val="22"/>
          <w:szCs w:val="22"/>
        </w:rPr>
        <w:t xml:space="preserve">Please include </w:t>
      </w:r>
      <w:r w:rsidRPr="00933675">
        <w:rPr>
          <w:rFonts w:asciiTheme="majorHAnsi" w:hAnsiTheme="majorHAnsi"/>
          <w:spacing w:val="-3"/>
          <w:sz w:val="22"/>
          <w:szCs w:val="22"/>
        </w:rPr>
        <w:t xml:space="preserve">any </w:t>
      </w:r>
      <w:r w:rsidRPr="00933675">
        <w:rPr>
          <w:rFonts w:asciiTheme="majorHAnsi" w:hAnsiTheme="majorHAnsi"/>
          <w:sz w:val="22"/>
          <w:szCs w:val="22"/>
        </w:rPr>
        <w:t>additional qualification requirements as</w:t>
      </w:r>
      <w:r w:rsidRPr="00933675">
        <w:rPr>
          <w:rFonts w:asciiTheme="majorHAnsi" w:hAnsiTheme="majorHAnsi"/>
          <w:spacing w:val="-2"/>
          <w:sz w:val="22"/>
          <w:szCs w:val="22"/>
        </w:rPr>
        <w:t xml:space="preserve"> </w:t>
      </w:r>
      <w:r w:rsidRPr="00933675">
        <w:rPr>
          <w:rFonts w:asciiTheme="majorHAnsi" w:hAnsiTheme="majorHAnsi"/>
          <w:sz w:val="22"/>
          <w:szCs w:val="22"/>
        </w:rPr>
        <w:t>appropriate</w:t>
      </w:r>
      <w:r w:rsidR="005A6EB1" w:rsidRPr="00933675">
        <w:rPr>
          <w:rFonts w:asciiTheme="majorHAnsi" w:hAnsiTheme="majorHAnsi"/>
          <w:sz w:val="22"/>
          <w:szCs w:val="22"/>
        </w:rPr>
        <w:t xml:space="preserve"> </w:t>
      </w:r>
      <w:r w:rsidRPr="00933675">
        <w:rPr>
          <w:rFonts w:asciiTheme="majorHAnsi" w:hAnsiTheme="majorHAnsi"/>
          <w:sz w:val="22"/>
          <w:szCs w:val="22"/>
        </w:rPr>
        <w:t>(optional):</w:t>
      </w:r>
    </w:p>
    <w:p w:rsidR="00772674" w:rsidRPr="00933675" w:rsidRDefault="00841134" w:rsidP="00933675">
      <w:pPr>
        <w:pStyle w:val="Checkboxlist"/>
        <w:numPr>
          <w:ilvl w:val="0"/>
          <w:numId w:val="0"/>
        </w:numPr>
        <w:spacing w:before="120" w:after="120" w:line="240" w:lineRule="auto"/>
        <w:ind w:left="1080" w:right="720"/>
        <w:rPr>
          <w:rFonts w:eastAsia="Cambria" w:cs="Cambria"/>
          <w:i/>
          <w:sz w:val="22"/>
          <w:u w:val="single" w:color="979997" w:themeColor="text1" w:themeTint="80"/>
        </w:rPr>
      </w:pPr>
      <w:sdt>
        <w:sdtPr>
          <w:rPr>
            <w:sz w:val="22"/>
          </w:rPr>
          <w:id w:val="465708627"/>
          <w14:checkbox>
            <w14:checked w14:val="0"/>
            <w14:checkedState w14:val="2612" w14:font="MS Gothic"/>
            <w14:uncheckedState w14:val="2610" w14:font="MS Gothic"/>
          </w14:checkbox>
        </w:sdtPr>
        <w:sdtEndPr/>
        <w:sdtContent>
          <w:r w:rsidR="00933675">
            <w:rPr>
              <w:rFonts w:ascii="MS Gothic" w:eastAsia="MS Gothic" w:hAnsi="MS Gothic" w:hint="eastAsia"/>
              <w:sz w:val="22"/>
            </w:rPr>
            <w:t>☐</w:t>
          </w:r>
        </w:sdtContent>
      </w:sdt>
      <w:r w:rsidR="00FD75A5" w:rsidRPr="00933675">
        <w:rPr>
          <w:sz w:val="22"/>
        </w:rPr>
        <w:t xml:space="preserve"> </w:t>
      </w:r>
      <w:r w:rsidR="005A76BE" w:rsidRPr="00933675">
        <w:rPr>
          <w:sz w:val="22"/>
        </w:rPr>
        <w:t xml:space="preserve">There is an educational requirement of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duReq"/>
          <w:tag w:val="Educational Requirement"/>
          <w:id w:val="-1407678163"/>
          <w:placeholder>
            <w:docPart w:val="76E21069EA764717A75497FD212C69D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841134" w:rsidP="00933675">
      <w:pPr>
        <w:pStyle w:val="Checkboxlist"/>
        <w:numPr>
          <w:ilvl w:val="0"/>
          <w:numId w:val="0"/>
        </w:numPr>
        <w:spacing w:before="120" w:after="120" w:line="240" w:lineRule="auto"/>
        <w:ind w:left="1080" w:right="720"/>
        <w:rPr>
          <w:sz w:val="22"/>
        </w:rPr>
      </w:pPr>
      <w:sdt>
        <w:sdtPr>
          <w:rPr>
            <w:sz w:val="22"/>
          </w:rPr>
          <w:id w:val="1292862711"/>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There is a physical requirement of</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ysReq"/>
          <w:tag w:val="Physical Requirement"/>
          <w:id w:val="-1133016560"/>
          <w:placeholder>
            <w:docPart w:val="5337D07C46B7446C91575901C2A7168C"/>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841134" w:rsidP="00933675">
      <w:pPr>
        <w:pStyle w:val="Checkboxlist"/>
        <w:numPr>
          <w:ilvl w:val="0"/>
          <w:numId w:val="0"/>
        </w:numPr>
        <w:spacing w:before="120" w:after="120" w:line="240" w:lineRule="auto"/>
        <w:ind w:left="1080" w:right="720"/>
        <w:jc w:val="both"/>
        <w:rPr>
          <w:sz w:val="22"/>
        </w:rPr>
      </w:pPr>
      <w:sdt>
        <w:sdtPr>
          <w:rPr>
            <w:sz w:val="22"/>
          </w:rPr>
          <w:id w:val="1307906654"/>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 following aptitude test(s) will be administered</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ptitudeTest"/>
          <w:tag w:val="Aptitude Test"/>
          <w:id w:val="-1477990033"/>
          <w:placeholder>
            <w:docPart w:val="DAAD5931525245569DDE08B9BA4E1CF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B32BD3" w:rsidRPr="00933675" w:rsidRDefault="00841134" w:rsidP="00933675">
      <w:pPr>
        <w:pStyle w:val="Checkboxlist"/>
        <w:numPr>
          <w:ilvl w:val="0"/>
          <w:numId w:val="0"/>
        </w:numPr>
        <w:spacing w:before="120" w:after="120" w:line="240" w:lineRule="auto"/>
        <w:ind w:left="1080"/>
        <w:jc w:val="both"/>
        <w:rPr>
          <w:sz w:val="22"/>
        </w:rPr>
      </w:pPr>
      <w:sdt>
        <w:sdtPr>
          <w:rPr>
            <w:sz w:val="22"/>
          </w:rPr>
          <w:id w:val="-123245943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A valid driver’s license is required. </w:t>
      </w:r>
    </w:p>
    <w:p w:rsidR="0030229E" w:rsidRPr="00933675" w:rsidRDefault="00841134" w:rsidP="00FE3632">
      <w:pPr>
        <w:pStyle w:val="Checkboxlist"/>
        <w:numPr>
          <w:ilvl w:val="0"/>
          <w:numId w:val="0"/>
        </w:numPr>
        <w:spacing w:line="240" w:lineRule="auto"/>
        <w:ind w:left="1080" w:right="720"/>
        <w:jc w:val="both"/>
        <w:rPr>
          <w:rStyle w:val="Underline"/>
          <w:sz w:val="22"/>
          <w:u w:color="646664" w:themeColor="text1" w:themeTint="BF"/>
        </w:rPr>
      </w:pPr>
      <w:sdt>
        <w:sdtPr>
          <w:rPr>
            <w:sz w:val="22"/>
            <w:u w:val="single" w:color="979997" w:themeColor="text1" w:themeTint="80"/>
          </w:rPr>
          <w:id w:val="667298533"/>
          <w14:checkbox>
            <w14:checked w14:val="0"/>
            <w14:checkedState w14:val="2612" w14:font="MS Gothic"/>
            <w14:uncheckedState w14:val="2610" w14:font="MS Gothic"/>
          </w14:checkbox>
        </w:sdtPr>
        <w:sdtEndPr>
          <w:rPr>
            <w:u w:val="none"/>
          </w:r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Other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Other1"/>
          <w:tag w:val="Other 1"/>
          <w:id w:val="-1274079042"/>
          <w:lock w:val="sdtLocked"/>
          <w:placeholder>
            <w:docPart w:val="78450728FC4F40EE8D0845DA53A8DB42"/>
          </w:placeholder>
          <w:showingPlcHdr/>
          <w:text w:multiLine="1"/>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B32BD3" w:rsidP="00FE3632">
      <w:pPr>
        <w:pStyle w:val="Instructionitalics"/>
        <w:tabs>
          <w:tab w:val="clear" w:pos="1440"/>
          <w:tab w:val="clear" w:pos="2880"/>
          <w:tab w:val="clear" w:pos="4320"/>
          <w:tab w:val="clear" w:pos="4680"/>
          <w:tab w:val="clear" w:pos="5760"/>
          <w:tab w:val="clear" w:pos="7200"/>
          <w:tab w:val="clear" w:pos="8640"/>
          <w:tab w:val="clear" w:pos="10080"/>
        </w:tabs>
        <w:spacing w:after="0" w:line="240" w:lineRule="auto"/>
        <w:ind w:left="1440"/>
        <w:rPr>
          <w:rFonts w:asciiTheme="majorHAnsi" w:hAnsiTheme="majorHAnsi"/>
          <w:szCs w:val="22"/>
          <w:u w:color="646664" w:themeColor="text1" w:themeTint="BF"/>
        </w:rPr>
      </w:pPr>
      <w:r w:rsidRPr="00933675">
        <w:rPr>
          <w:rFonts w:asciiTheme="majorHAnsi" w:hAnsiTheme="majorHAnsi"/>
          <w:szCs w:val="22"/>
          <w:u w:color="646664" w:themeColor="text1" w:themeTint="BF"/>
        </w:rPr>
        <w:t>(List all other requirements)</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6" w:name="C._Apprenticeship_Approach_and_Term_-_29"/>
      <w:bookmarkEnd w:id="6"/>
      <w:r w:rsidRPr="00933675">
        <w:rPr>
          <w:rFonts w:asciiTheme="majorHAnsi" w:hAnsiTheme="majorHAnsi"/>
          <w:sz w:val="22"/>
          <w:szCs w:val="22"/>
        </w:rPr>
        <w:t xml:space="preserve">Apprenticeship Approach and Term - 29 CFR </w:t>
      </w:r>
      <w:r w:rsidR="00712FE7" w:rsidRPr="00933675">
        <w:rPr>
          <w:rFonts w:asciiTheme="majorHAnsi" w:hAnsiTheme="majorHAnsi"/>
          <w:sz w:val="22"/>
          <w:szCs w:val="22"/>
        </w:rPr>
        <w:t xml:space="preserve">§ </w:t>
      </w:r>
      <w:r w:rsidRPr="00933675">
        <w:rPr>
          <w:rFonts w:asciiTheme="majorHAnsi" w:hAnsiTheme="majorHAnsi"/>
          <w:sz w:val="22"/>
          <w:szCs w:val="22"/>
        </w:rPr>
        <w:t>29.5(b)(2)</w:t>
      </w:r>
      <w:r w:rsidR="002221EB" w:rsidRPr="00933675">
        <w:rPr>
          <w:rFonts w:asciiTheme="majorHAnsi" w:hAnsiTheme="majorHAnsi"/>
          <w:sz w:val="22"/>
          <w:szCs w:val="22"/>
        </w:rPr>
        <w:t xml:space="preserve"> </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The apprenticeship program(s) will select an apprenticeship training approach. </w:t>
      </w:r>
      <w:r w:rsidR="0062699E" w:rsidRPr="00933675">
        <w:rPr>
          <w:rFonts w:asciiTheme="majorHAnsi" w:hAnsiTheme="majorHAnsi"/>
          <w:sz w:val="22"/>
          <w:szCs w:val="22"/>
        </w:rPr>
        <w:t xml:space="preserve"> </w:t>
      </w:r>
      <w:r w:rsidR="004679C3" w:rsidRPr="00933675">
        <w:rPr>
          <w:rFonts w:asciiTheme="majorHAnsi" w:hAnsiTheme="majorHAnsi"/>
          <w:sz w:val="22"/>
          <w:szCs w:val="22"/>
        </w:rPr>
        <w:t xml:space="preserve">The </w:t>
      </w:r>
      <w:r w:rsidR="004679C3" w:rsidRPr="00933675">
        <w:rPr>
          <w:rFonts w:asciiTheme="majorHAnsi" w:hAnsiTheme="majorHAnsi" w:cstheme="minorHAnsi"/>
          <w:sz w:val="22"/>
          <w:szCs w:val="22"/>
          <w:u w:color="1F497D"/>
        </w:rPr>
        <w:t>a</w:t>
      </w:r>
      <w:r w:rsidR="008838AB" w:rsidRPr="00933675">
        <w:rPr>
          <w:rFonts w:asciiTheme="majorHAnsi" w:hAnsiTheme="majorHAnsi" w:cstheme="minorHAnsi"/>
          <w:sz w:val="22"/>
          <w:szCs w:val="22"/>
          <w:u w:color="1F497D"/>
        </w:rPr>
        <w:t>pproach is notated in Appendix A, APPRENTICESHIP APPROACH</w:t>
      </w:r>
      <w:r w:rsidR="008838AB" w:rsidRPr="00933675">
        <w:rPr>
          <w:rFonts w:asciiTheme="majorHAnsi" w:hAnsiTheme="majorHAnsi"/>
          <w:sz w:val="22"/>
          <w:szCs w:val="22"/>
        </w:rPr>
        <w:t xml:space="preserve">.  </w:t>
      </w:r>
      <w:r w:rsidR="00D85FB8" w:rsidRPr="00933675">
        <w:rPr>
          <w:rFonts w:asciiTheme="majorHAnsi" w:hAnsiTheme="majorHAnsi"/>
          <w:i/>
          <w:color w:val="2A5681" w:themeColor="accent1"/>
          <w:sz w:val="22"/>
          <w:szCs w:val="22"/>
        </w:rPr>
        <w:t>(S</w:t>
      </w:r>
      <w:r w:rsidRPr="00933675">
        <w:rPr>
          <w:rFonts w:asciiTheme="majorHAnsi" w:hAnsiTheme="majorHAnsi"/>
          <w:i/>
          <w:color w:val="2A5681" w:themeColor="accent1"/>
          <w:sz w:val="22"/>
          <w:szCs w:val="22"/>
        </w:rPr>
        <w:t>ee Appendix A to select approach.</w:t>
      </w:r>
      <w:r w:rsidR="00D85FB8"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r w:rsidRPr="00933675">
        <w:rPr>
          <w:rFonts w:asciiTheme="majorHAnsi" w:hAnsiTheme="majorHAnsi"/>
          <w:sz w:val="22"/>
          <w:szCs w:val="22"/>
        </w:rPr>
        <w:t>Work Process Schedule and Related Instruction Outline - 29 CFR § 29.5(b)(4)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bookmarkStart w:id="7" w:name="D._Related_Instruction_-_29_CFR_§_29.5(b"/>
      <w:bookmarkEnd w:id="7"/>
      <w:r w:rsidRPr="00933675">
        <w:rPr>
          <w:rFonts w:asciiTheme="majorHAnsi" w:hAnsiTheme="majorHAnsi"/>
          <w:sz w:val="22"/>
          <w:szCs w:val="22"/>
        </w:rPr>
        <w:t>Every apprentice is required to</w:t>
      </w:r>
      <w:r w:rsidR="00E947A1" w:rsidRPr="00933675">
        <w:rPr>
          <w:rFonts w:asciiTheme="majorHAnsi" w:hAnsiTheme="majorHAnsi"/>
          <w:sz w:val="22"/>
          <w:szCs w:val="22"/>
        </w:rPr>
        <w:t xml:space="preserve"> </w:t>
      </w:r>
      <w:r w:rsidRPr="00933675">
        <w:rPr>
          <w:rFonts w:asciiTheme="majorHAnsi" w:hAnsiTheme="majorHAnsi"/>
          <w:sz w:val="22"/>
          <w:szCs w:val="22"/>
        </w:rPr>
        <w:t>participate in related instruction in technical subjects related</w:t>
      </w:r>
      <w:r w:rsidR="00E947A1" w:rsidRPr="00933675">
        <w:rPr>
          <w:rFonts w:asciiTheme="majorHAnsi" w:hAnsiTheme="majorHAnsi"/>
          <w:sz w:val="22"/>
          <w:szCs w:val="22"/>
        </w:rPr>
        <w:t xml:space="preserve"> </w:t>
      </w:r>
      <w:r w:rsidRPr="00933675">
        <w:rPr>
          <w:rFonts w:asciiTheme="majorHAnsi" w:hAnsiTheme="majorHAnsi"/>
          <w:sz w:val="22"/>
          <w:szCs w:val="22"/>
        </w:rPr>
        <w:t xml:space="preserve">to the occupation. </w:t>
      </w:r>
      <w:r w:rsidR="00A02C15" w:rsidRPr="00933675">
        <w:rPr>
          <w:rFonts w:asciiTheme="majorHAnsi" w:hAnsiTheme="majorHAnsi"/>
          <w:sz w:val="22"/>
          <w:szCs w:val="22"/>
        </w:rPr>
        <w:t xml:space="preserve"> </w:t>
      </w:r>
      <w:r w:rsidRPr="00933675">
        <w:rPr>
          <w:rFonts w:asciiTheme="majorHAnsi" w:hAnsiTheme="majorHAnsi"/>
          <w:sz w:val="22"/>
          <w:szCs w:val="22"/>
        </w:rPr>
        <w:t>Apprentices</w:t>
      </w:r>
      <w:r w:rsidR="00E947A1" w:rsidRPr="00933675">
        <w:rPr>
          <w:rFonts w:asciiTheme="majorHAnsi" w:hAnsiTheme="majorHAnsi"/>
          <w:sz w:val="22"/>
          <w:szCs w:val="22"/>
        </w:rPr>
        <w:t xml:space="preserve"> </w:t>
      </w:r>
      <w:sdt>
        <w:sdtPr>
          <w:rPr>
            <w:rFonts w:asciiTheme="majorHAnsi" w:hAnsiTheme="majorHAnsi"/>
            <w:sz w:val="22"/>
            <w:szCs w:val="22"/>
          </w:rPr>
          <w:id w:val="-848869833"/>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w:t>
      </w:r>
      <w:r w:rsidR="00E947A1" w:rsidRPr="00933675">
        <w:rPr>
          <w:rFonts w:asciiTheme="majorHAnsi" w:hAnsiTheme="majorHAnsi"/>
          <w:sz w:val="22"/>
          <w:szCs w:val="22"/>
        </w:rPr>
        <w:t xml:space="preserve"> </w:t>
      </w:r>
      <w:sdt>
        <w:sdtPr>
          <w:rPr>
            <w:rFonts w:asciiTheme="majorHAnsi" w:hAnsiTheme="majorHAnsi"/>
            <w:sz w:val="22"/>
            <w:szCs w:val="22"/>
          </w:rPr>
          <w:id w:val="-135996542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 not</w:t>
      </w:r>
      <w:r w:rsidR="00A02C15" w:rsidRPr="00933675">
        <w:rPr>
          <w:rFonts w:asciiTheme="majorHAnsi" w:hAnsiTheme="majorHAnsi"/>
          <w:sz w:val="22"/>
          <w:szCs w:val="22"/>
        </w:rPr>
        <w:t xml:space="preserve"> </w:t>
      </w:r>
      <w:r w:rsidR="00E947A1" w:rsidRPr="00933675">
        <w:rPr>
          <w:rStyle w:val="IntenseEmphasis"/>
          <w:rFonts w:asciiTheme="majorHAnsi" w:hAnsiTheme="majorHAnsi"/>
          <w:sz w:val="22"/>
          <w:szCs w:val="22"/>
        </w:rPr>
        <w:t>(</w:t>
      </w:r>
      <w:r w:rsidR="00FD75A5" w:rsidRPr="00933675">
        <w:rPr>
          <w:rStyle w:val="IntenseEmphasis"/>
          <w:rFonts w:asciiTheme="majorHAnsi" w:hAnsiTheme="majorHAnsi"/>
          <w:sz w:val="22"/>
          <w:szCs w:val="22"/>
        </w:rPr>
        <w:t>choose</w:t>
      </w:r>
      <w:r w:rsidR="00E947A1" w:rsidRPr="00933675">
        <w:rPr>
          <w:rStyle w:val="IntenseEmphasis"/>
          <w:rFonts w:asciiTheme="majorHAnsi" w:hAnsiTheme="majorHAnsi"/>
          <w:sz w:val="22"/>
          <w:szCs w:val="22"/>
        </w:rPr>
        <w:t xml:space="preserve"> one)</w:t>
      </w:r>
      <w:r w:rsidR="00E947A1" w:rsidRPr="00933675">
        <w:rPr>
          <w:rFonts w:asciiTheme="majorHAnsi" w:hAnsiTheme="majorHAnsi"/>
          <w:sz w:val="22"/>
          <w:szCs w:val="22"/>
        </w:rPr>
        <w:t xml:space="preserve"> </w:t>
      </w:r>
      <w:r w:rsidR="00D01EE9" w:rsidRPr="00933675">
        <w:rPr>
          <w:rFonts w:asciiTheme="majorHAnsi" w:hAnsiTheme="majorHAnsi"/>
          <w:sz w:val="22"/>
          <w:szCs w:val="22"/>
        </w:rPr>
        <w:t xml:space="preserve">be paid for hours spent attending related instruction classes. </w:t>
      </w:r>
      <w:r w:rsidR="00CE5253"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Work Process Schedule and Related Instruction Outline are outlined in Appendix A. </w:t>
      </w:r>
      <w:r w:rsidR="00664174" w:rsidRPr="00933675">
        <w:rPr>
          <w:rFonts w:asciiTheme="majorHAnsi" w:hAnsiTheme="majorHAnsi" w:cstheme="minorHAnsi"/>
          <w:sz w:val="22"/>
          <w:szCs w:val="22"/>
          <w:u w:color="1F497D"/>
        </w:rPr>
        <w:t xml:space="preserve"> </w:t>
      </w:r>
      <w:r w:rsidR="008838AB" w:rsidRPr="00933675">
        <w:rPr>
          <w:rFonts w:asciiTheme="majorHAnsi" w:hAnsiTheme="majorHAnsi"/>
          <w:i/>
          <w:color w:val="2A5681" w:themeColor="accent1"/>
          <w:sz w:val="22"/>
          <w:szCs w:val="22"/>
        </w:rPr>
        <w:t>(I</w:t>
      </w:r>
      <w:r w:rsidR="00D01EE9" w:rsidRPr="00933675">
        <w:rPr>
          <w:rFonts w:asciiTheme="majorHAnsi" w:hAnsiTheme="majorHAnsi"/>
          <w:i/>
          <w:color w:val="2A5681" w:themeColor="accent1"/>
          <w:sz w:val="22"/>
          <w:szCs w:val="22"/>
        </w:rPr>
        <w:t>nsert Work Process Schedule and Related Instruction Outline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Credit</w:t>
      </w:r>
      <w:r w:rsidRPr="00933675">
        <w:rPr>
          <w:rFonts w:asciiTheme="majorHAnsi" w:hAnsiTheme="majorHAnsi"/>
          <w:spacing w:val="-10"/>
          <w:sz w:val="22"/>
          <w:szCs w:val="22"/>
        </w:rPr>
        <w:t xml:space="preserve"> </w:t>
      </w:r>
      <w:r w:rsidRPr="00933675">
        <w:rPr>
          <w:rFonts w:asciiTheme="majorHAnsi" w:hAnsiTheme="majorHAnsi"/>
          <w:sz w:val="22"/>
          <w:szCs w:val="22"/>
        </w:rPr>
        <w:t>for</w:t>
      </w:r>
      <w:r w:rsidRPr="00933675">
        <w:rPr>
          <w:rFonts w:asciiTheme="majorHAnsi" w:hAnsiTheme="majorHAnsi"/>
          <w:spacing w:val="-11"/>
          <w:sz w:val="22"/>
          <w:szCs w:val="22"/>
        </w:rPr>
        <w:t xml:space="preserve"> </w:t>
      </w:r>
      <w:r w:rsidRPr="00933675">
        <w:rPr>
          <w:rFonts w:asciiTheme="majorHAnsi" w:hAnsiTheme="majorHAnsi"/>
          <w:sz w:val="22"/>
          <w:szCs w:val="22"/>
        </w:rPr>
        <w:t>Previous</w:t>
      </w:r>
      <w:r w:rsidRPr="00933675">
        <w:rPr>
          <w:rFonts w:asciiTheme="majorHAnsi" w:hAnsiTheme="majorHAnsi"/>
          <w:spacing w:val="-6"/>
          <w:sz w:val="22"/>
          <w:szCs w:val="22"/>
        </w:rPr>
        <w:t xml:space="preserve"> </w:t>
      </w:r>
      <w:r w:rsidRPr="00933675">
        <w:rPr>
          <w:rFonts w:asciiTheme="majorHAnsi" w:hAnsiTheme="majorHAnsi"/>
          <w:sz w:val="22"/>
          <w:szCs w:val="22"/>
        </w:rPr>
        <w:t>Experience</w:t>
      </w:r>
      <w:r w:rsidRPr="00933675">
        <w:rPr>
          <w:rFonts w:asciiTheme="majorHAnsi" w:hAnsiTheme="majorHAnsi"/>
          <w:spacing w:val="-9"/>
          <w:sz w:val="22"/>
          <w:szCs w:val="22"/>
        </w:rPr>
        <w:t xml:space="preserve"> </w:t>
      </w:r>
      <w:r w:rsidR="000963DE" w:rsidRPr="00933675">
        <w:rPr>
          <w:rFonts w:asciiTheme="majorHAnsi" w:hAnsiTheme="majorHAnsi"/>
          <w:sz w:val="22"/>
          <w:szCs w:val="22"/>
        </w:rPr>
        <w:t>-</w:t>
      </w:r>
      <w:r w:rsidR="000963DE" w:rsidRPr="00933675">
        <w:rPr>
          <w:rFonts w:asciiTheme="majorHAnsi" w:hAnsiTheme="majorHAnsi"/>
          <w:spacing w:val="-11"/>
          <w:sz w:val="22"/>
          <w:szCs w:val="22"/>
        </w:rPr>
        <w:t xml:space="preserve"> </w:t>
      </w:r>
      <w:r w:rsidRPr="00933675">
        <w:rPr>
          <w:rFonts w:asciiTheme="majorHAnsi" w:hAnsiTheme="majorHAnsi"/>
          <w:sz w:val="22"/>
          <w:szCs w:val="22"/>
        </w:rPr>
        <w:t>29</w:t>
      </w:r>
      <w:r w:rsidRPr="00933675">
        <w:rPr>
          <w:rFonts w:asciiTheme="majorHAnsi" w:hAnsiTheme="majorHAnsi"/>
          <w:spacing w:val="-7"/>
          <w:sz w:val="22"/>
          <w:szCs w:val="22"/>
        </w:rPr>
        <w:t xml:space="preserve"> </w:t>
      </w:r>
      <w:r w:rsidRPr="00933675">
        <w:rPr>
          <w:rFonts w:asciiTheme="majorHAnsi" w:hAnsiTheme="majorHAnsi"/>
          <w:spacing w:val="-4"/>
          <w:sz w:val="22"/>
          <w:szCs w:val="22"/>
        </w:rPr>
        <w:t>CFR</w:t>
      </w:r>
      <w:r w:rsidRPr="00933675">
        <w:rPr>
          <w:rFonts w:asciiTheme="majorHAnsi" w:hAnsiTheme="majorHAnsi"/>
          <w:spacing w:val="-12"/>
          <w:sz w:val="22"/>
          <w:szCs w:val="22"/>
        </w:rPr>
        <w:t xml:space="preserve"> </w:t>
      </w:r>
      <w:r w:rsidRPr="00933675">
        <w:rPr>
          <w:rFonts w:asciiTheme="majorHAnsi" w:hAnsiTheme="majorHAnsi"/>
          <w:sz w:val="22"/>
          <w:szCs w:val="22"/>
        </w:rPr>
        <w:t>§</w:t>
      </w:r>
      <w:r w:rsidRPr="00933675">
        <w:rPr>
          <w:rFonts w:asciiTheme="majorHAnsi" w:hAnsiTheme="majorHAnsi"/>
          <w:spacing w:val="-12"/>
          <w:sz w:val="22"/>
          <w:szCs w:val="22"/>
        </w:rPr>
        <w:t xml:space="preserve"> </w:t>
      </w:r>
      <w:r w:rsidRPr="00933675">
        <w:rPr>
          <w:rFonts w:asciiTheme="majorHAnsi" w:hAnsiTheme="majorHAnsi"/>
          <w:sz w:val="22"/>
          <w:szCs w:val="22"/>
        </w:rPr>
        <w:t>29.5(b)(12)</w:t>
      </w:r>
    </w:p>
    <w:p w:rsidR="00515524" w:rsidRPr="00933675" w:rsidRDefault="005A76BE" w:rsidP="00FE3632">
      <w:pPr>
        <w:pStyle w:val="Listexplanation"/>
        <w:tabs>
          <w:tab w:val="clear" w:pos="1440"/>
          <w:tab w:val="clear" w:pos="2880"/>
          <w:tab w:val="clear" w:pos="4320"/>
          <w:tab w:val="clear" w:pos="5760"/>
          <w:tab w:val="clear" w:pos="7200"/>
          <w:tab w:val="clear" w:pos="864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Apprentice applicants seeking credit for previous experience gained outside the apprenticeship program must furnish such transcripts, records, affidavits, etc. that may</w:t>
      </w:r>
      <w:r w:rsidR="00E947A1" w:rsidRPr="00933675">
        <w:rPr>
          <w:rFonts w:asciiTheme="majorHAnsi" w:hAnsiTheme="majorHAnsi"/>
          <w:sz w:val="22"/>
          <w:szCs w:val="22"/>
        </w:rPr>
        <w:t xml:space="preserve"> </w:t>
      </w:r>
      <w:r w:rsidRPr="00933675">
        <w:rPr>
          <w:rFonts w:asciiTheme="majorHAnsi" w:hAnsiTheme="majorHAnsi"/>
          <w:sz w:val="22"/>
          <w:szCs w:val="22"/>
        </w:rPr>
        <w:t>be appropriate to substantiate the claim.</w:t>
      </w:r>
      <w:r w:rsidR="00D01EE9"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2"/>
          <w:tag w:val="Click to insert Sponsors' names or organizations here"/>
          <w:id w:val="-1307541782"/>
          <w:placeholder>
            <w:docPart w:val="78FEEB71A7684ED1BB5CE689237C76C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2326C1" w:rsidRPr="00933675">
        <w:rPr>
          <w:rFonts w:asciiTheme="majorHAnsi" w:hAnsiTheme="majorHAnsi"/>
          <w:sz w:val="22"/>
          <w:szCs w:val="22"/>
        </w:rPr>
        <w:t xml:space="preserve"> </w:t>
      </w:r>
      <w:r w:rsidR="00FD75A5" w:rsidRPr="00933675">
        <w:rPr>
          <w:rStyle w:val="IntenseEmphasis"/>
          <w:rFonts w:asciiTheme="majorHAnsi" w:hAnsiTheme="majorHAnsi"/>
          <w:sz w:val="22"/>
          <w:szCs w:val="22"/>
        </w:rPr>
        <w:t>(Sponsor)</w:t>
      </w:r>
      <w:r w:rsidR="00FD75A5" w:rsidRPr="00933675">
        <w:rPr>
          <w:rFonts w:asciiTheme="majorHAnsi" w:hAnsiTheme="majorHAnsi"/>
          <w:sz w:val="22"/>
          <w:szCs w:val="22"/>
        </w:rPr>
        <w:t xml:space="preserve"> </w:t>
      </w:r>
      <w:r w:rsidR="00D01EE9" w:rsidRPr="00933675">
        <w:rPr>
          <w:rFonts w:asciiTheme="majorHAnsi" w:hAnsiTheme="majorHAnsi"/>
          <w:sz w:val="22"/>
          <w:szCs w:val="22"/>
        </w:rPr>
        <w:t>will evaluate the request for credit and make a determination during the apprentice’s probationary period.</w:t>
      </w:r>
    </w:p>
    <w:p w:rsidR="00841F80" w:rsidRPr="00933675" w:rsidRDefault="00D530E1" w:rsidP="00FE3632">
      <w:pPr>
        <w:pStyle w:val="BodyText"/>
        <w:tabs>
          <w:tab w:val="clear" w:pos="1440"/>
          <w:tab w:val="clear" w:pos="2880"/>
          <w:tab w:val="clear" w:pos="4320"/>
          <w:tab w:val="clear" w:pos="4680"/>
          <w:tab w:val="clear" w:pos="5760"/>
          <w:tab w:val="clear" w:pos="7200"/>
          <w:tab w:val="clear" w:pos="8640"/>
          <w:tab w:val="clear" w:pos="10080"/>
          <w:tab w:val="left" w:pos="9360"/>
        </w:tabs>
        <w:ind w:left="1080"/>
        <w:rPr>
          <w:rFonts w:asciiTheme="majorHAnsi" w:hAnsiTheme="majorHAnsi"/>
          <w:b/>
          <w:sz w:val="22"/>
          <w:szCs w:val="22"/>
          <w:u w:color="1F497D"/>
        </w:rPr>
      </w:pPr>
      <w:r w:rsidRPr="00933675">
        <w:rPr>
          <w:rFonts w:asciiTheme="majorHAnsi" w:hAnsiTheme="majorHAnsi"/>
          <w:sz w:val="22"/>
          <w:szCs w:val="22"/>
        </w:rPr>
        <w:t>Additional requirements for an apprentice to receive credit for previous experience (optional):</w:t>
      </w:r>
      <w:r w:rsidR="00841F80"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itionalReq1"/>
          <w:tag w:val="Additional Requirements 1"/>
          <w:id w:val="300578656"/>
          <w:placeholder>
            <w:docPart w:val="C0E97ED2AC844CC5BBC2081853978BCE"/>
          </w:placeholder>
          <w:showingPlcHdr/>
          <w:text w:multiLine="1"/>
        </w:sdtPr>
        <w:sdtEndPr>
          <w:rPr>
            <w:rStyle w:val="FieldContentChar"/>
          </w:rPr>
        </w:sdtEndPr>
        <w:sdtContent>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w:t>
          </w:r>
        </w:sdtContent>
      </w:sdt>
      <w:bookmarkStart w:id="8" w:name="F._Probationary_Period_–_(29_CFR_29.5_(b"/>
      <w:bookmarkStart w:id="9" w:name="_Hlk523314234"/>
      <w:bookmarkEnd w:id="8"/>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 xml:space="preserve">Probationary Period </w:t>
      </w:r>
      <w:r w:rsidR="000963DE" w:rsidRPr="00933675">
        <w:rPr>
          <w:rFonts w:asciiTheme="majorHAnsi" w:hAnsiTheme="majorHAnsi"/>
          <w:b w:val="0"/>
          <w:sz w:val="22"/>
          <w:szCs w:val="22"/>
        </w:rPr>
        <w:t>-</w:t>
      </w:r>
      <w:r w:rsidR="000963DE" w:rsidRPr="00933675">
        <w:rPr>
          <w:rFonts w:asciiTheme="majorHAnsi" w:hAnsiTheme="majorHAnsi"/>
          <w:sz w:val="22"/>
          <w:szCs w:val="22"/>
        </w:rPr>
        <w:t xml:space="preserve"> </w:t>
      </w:r>
      <w:r w:rsidRPr="00933675">
        <w:rPr>
          <w:rFonts w:asciiTheme="majorHAnsi" w:hAnsiTheme="majorHAnsi"/>
          <w:sz w:val="22"/>
          <w:szCs w:val="22"/>
        </w:rPr>
        <w:t xml:space="preserve">29 CFR </w:t>
      </w:r>
      <w:r w:rsidR="00AB4403" w:rsidRPr="00933675">
        <w:rPr>
          <w:rFonts w:asciiTheme="majorHAnsi" w:hAnsiTheme="majorHAnsi"/>
          <w:sz w:val="22"/>
          <w:szCs w:val="22"/>
        </w:rPr>
        <w:t xml:space="preserve">§ </w:t>
      </w:r>
      <w:r w:rsidRPr="00933675">
        <w:rPr>
          <w:rFonts w:asciiTheme="majorHAnsi" w:hAnsiTheme="majorHAnsi"/>
          <w:sz w:val="22"/>
          <w:szCs w:val="22"/>
        </w:rPr>
        <w:t>29.5(b)(8) and</w:t>
      </w:r>
      <w:r w:rsidRPr="00933675">
        <w:rPr>
          <w:rFonts w:asciiTheme="majorHAnsi" w:hAnsiTheme="majorHAnsi"/>
          <w:spacing w:val="-25"/>
          <w:sz w:val="22"/>
          <w:szCs w:val="22"/>
        </w:rPr>
        <w:t xml:space="preserve"> </w:t>
      </w:r>
      <w:r w:rsidRPr="00933675">
        <w:rPr>
          <w:rFonts w:asciiTheme="majorHAnsi" w:hAnsiTheme="majorHAnsi"/>
          <w:sz w:val="22"/>
          <w:szCs w:val="22"/>
        </w:rPr>
        <w:t>(20)</w:t>
      </w:r>
    </w:p>
    <w:bookmarkEnd w:id="9"/>
    <w:p w:rsidR="003136EF" w:rsidRPr="00933675" w:rsidRDefault="00724210" w:rsidP="00FE3632">
      <w:pPr>
        <w:pStyle w:val="Heading3"/>
        <w:numPr>
          <w:ilvl w:val="0"/>
          <w:numId w:val="0"/>
        </w:numPr>
        <w:tabs>
          <w:tab w:val="clear" w:pos="10800"/>
          <w:tab w:val="left" w:pos="10260"/>
        </w:tabs>
        <w:spacing w:before="120" w:after="120" w:line="240" w:lineRule="auto"/>
        <w:ind w:left="1080" w:right="720"/>
        <w:jc w:val="both"/>
        <w:rPr>
          <w:rFonts w:asciiTheme="majorHAnsi" w:hAnsiTheme="majorHAnsi"/>
          <w:b w:val="0"/>
          <w:sz w:val="22"/>
          <w:szCs w:val="22"/>
        </w:rPr>
      </w:pPr>
      <w:r w:rsidRPr="00933675">
        <w:rPr>
          <w:rFonts w:asciiTheme="majorHAnsi" w:hAnsiTheme="majorHAnsi"/>
          <w:b w:val="0"/>
          <w:sz w:val="22"/>
          <w:szCs w:val="22"/>
        </w:rPr>
        <w:t xml:space="preserve">Every applicant selected for apprenticeship will serve a probationary period which may not exceed 25 percent of the length of the program or 1 year whichever is shorter.  </w:t>
      </w:r>
      <w:r w:rsidR="008838AB" w:rsidRPr="00933675">
        <w:rPr>
          <w:rFonts w:asciiTheme="majorHAnsi" w:hAnsiTheme="majorHAnsi" w:cstheme="minorHAnsi"/>
          <w:b w:val="0"/>
          <w:sz w:val="22"/>
          <w:szCs w:val="22"/>
        </w:rPr>
        <w:t>The probationary period is notated in Appendix A, PROBATIONARY PERIOD.</w:t>
      </w:r>
      <w:r w:rsidR="008838AB" w:rsidRPr="00933675">
        <w:rPr>
          <w:rFonts w:asciiTheme="majorHAnsi" w:hAnsiTheme="majorHAnsi"/>
          <w:b w:val="0"/>
          <w:i/>
          <w:color w:val="2A5681" w:themeColor="accent1"/>
          <w:sz w:val="22"/>
          <w:szCs w:val="22"/>
        </w:rPr>
        <w:t xml:space="preserve"> </w:t>
      </w:r>
      <w:r w:rsidR="002A2EE9" w:rsidRPr="00933675">
        <w:rPr>
          <w:rFonts w:asciiTheme="majorHAnsi" w:hAnsiTheme="majorHAnsi"/>
          <w:b w:val="0"/>
          <w:i/>
          <w:color w:val="2A5681" w:themeColor="accent1"/>
          <w:sz w:val="22"/>
          <w:szCs w:val="22"/>
        </w:rPr>
        <w:t xml:space="preserve"> </w:t>
      </w:r>
      <w:r w:rsidR="008838AB" w:rsidRPr="00933675">
        <w:rPr>
          <w:rFonts w:asciiTheme="majorHAnsi" w:hAnsiTheme="majorHAnsi"/>
          <w:b w:val="0"/>
          <w:i/>
          <w:color w:val="2A5681" w:themeColor="accent1"/>
          <w:sz w:val="22"/>
          <w:szCs w:val="22"/>
        </w:rPr>
        <w:t>(I</w:t>
      </w:r>
      <w:r w:rsidR="00AC08A7" w:rsidRPr="00933675">
        <w:rPr>
          <w:rFonts w:asciiTheme="majorHAnsi" w:hAnsiTheme="majorHAnsi"/>
          <w:b w:val="0"/>
          <w:i/>
          <w:color w:val="2A5681" w:themeColor="accent1"/>
          <w:sz w:val="22"/>
          <w:szCs w:val="22"/>
        </w:rPr>
        <w:t>nsert probationary period at Appendix A</w:t>
      </w:r>
      <w:r w:rsidR="008838AB" w:rsidRPr="00933675">
        <w:rPr>
          <w:rFonts w:asciiTheme="majorHAnsi" w:hAnsiTheme="majorHAnsi"/>
          <w:b w:val="0"/>
          <w:i/>
          <w:color w:val="2A5681" w:themeColor="accent1"/>
          <w:sz w:val="22"/>
          <w:szCs w:val="22"/>
        </w:rPr>
        <w:t>)</w:t>
      </w:r>
      <w:bookmarkStart w:id="10" w:name="G._Ratio_of_Apprentices_to_Journeyworker"/>
      <w:bookmarkEnd w:id="10"/>
      <w:r w:rsidR="008838AB" w:rsidRPr="00933675">
        <w:rPr>
          <w:rFonts w:asciiTheme="majorHAnsi" w:hAnsiTheme="majorHAnsi"/>
          <w:b w:val="0"/>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Ratio of Apprentices to Journeyworkers - 29</w:t>
      </w:r>
      <w:r w:rsidR="00185A0E" w:rsidRPr="00933675">
        <w:rPr>
          <w:rFonts w:asciiTheme="majorHAnsi" w:hAnsiTheme="majorHAnsi"/>
          <w:sz w:val="22"/>
          <w:szCs w:val="22"/>
        </w:rPr>
        <w:t xml:space="preserve"> </w:t>
      </w:r>
      <w:r w:rsidR="00F54614" w:rsidRPr="00933675">
        <w:rPr>
          <w:rFonts w:asciiTheme="majorHAnsi" w:hAnsiTheme="majorHAnsi"/>
          <w:sz w:val="22"/>
          <w:szCs w:val="22"/>
        </w:rPr>
        <w:t>CFR § 29.5</w:t>
      </w:r>
      <w:r w:rsidRPr="00933675">
        <w:rPr>
          <w:rFonts w:asciiTheme="majorHAnsi" w:hAnsiTheme="majorHAnsi"/>
          <w:sz w:val="22"/>
          <w:szCs w:val="22"/>
        </w:rPr>
        <w:t>(b)(7)</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Every apprenticeship program is required to provide an apprenticeship ratio of apprentices to journeyworkers for adequate supervision. </w:t>
      </w:r>
      <w:r w:rsidR="00613F01"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ratio is notated in Appendix A, RATIO OF APPRENTICES TO JOURNEYWORKERS.  </w:t>
      </w:r>
      <w:r w:rsidR="008838AB" w:rsidRPr="00933675">
        <w:rPr>
          <w:rFonts w:asciiTheme="majorHAnsi" w:hAnsiTheme="majorHAnsi" w:cstheme="minorHAnsi"/>
          <w:i/>
          <w:color w:val="2A5681" w:themeColor="accent1"/>
          <w:sz w:val="22"/>
          <w:szCs w:val="22"/>
          <w:u w:color="1F497D"/>
        </w:rPr>
        <w:t>(</w:t>
      </w:r>
      <w:r w:rsidRPr="00933675">
        <w:rPr>
          <w:rFonts w:asciiTheme="majorHAnsi" w:hAnsiTheme="majorHAnsi"/>
          <w:i/>
          <w:color w:val="2A5681" w:themeColor="accent1"/>
          <w:sz w:val="22"/>
          <w:szCs w:val="22"/>
        </w:rPr>
        <w:t>Insert ratio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1" w:name="H._Apprentice_Wage_Schedule_29_CFR_§_29."/>
      <w:bookmarkEnd w:id="11"/>
      <w:r w:rsidRPr="00933675">
        <w:rPr>
          <w:rFonts w:asciiTheme="majorHAnsi" w:hAnsiTheme="majorHAnsi"/>
          <w:sz w:val="22"/>
          <w:szCs w:val="22"/>
        </w:rPr>
        <w:t>Apprentice Wage Schedule - 29 CFR § 29.5(b)(5)</w:t>
      </w:r>
      <w:r w:rsidR="002221EB" w:rsidRPr="00933675">
        <w:rPr>
          <w:rFonts w:asciiTheme="majorHAnsi" w:hAnsiTheme="majorHAnsi"/>
          <w:sz w:val="22"/>
          <w:szCs w:val="22"/>
        </w:rPr>
        <w:t xml:space="preserve"> </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i/>
          <w:color w:val="2A5681" w:themeColor="accent1"/>
          <w:sz w:val="22"/>
          <w:szCs w:val="22"/>
        </w:rPr>
      </w:pPr>
      <w:r w:rsidRPr="00933675">
        <w:rPr>
          <w:rFonts w:asciiTheme="majorHAnsi" w:hAnsiTheme="majorHAnsi"/>
          <w:sz w:val="22"/>
          <w:szCs w:val="22"/>
        </w:rPr>
        <w:t>Apprentices must be paid a progressively increasing schedule of wages based on either a percentage or a dollar amount of the current hourly journeyworker wage rate.</w:t>
      </w:r>
      <w:r w:rsidR="000A313B" w:rsidRPr="00933675">
        <w:rPr>
          <w:rFonts w:asciiTheme="majorHAnsi" w:hAnsiTheme="majorHAnsi"/>
          <w:sz w:val="22"/>
          <w:szCs w:val="22"/>
        </w:rPr>
        <w:t xml:space="preserve"> </w:t>
      </w:r>
      <w:r w:rsidR="00664174" w:rsidRPr="00933675">
        <w:rPr>
          <w:rFonts w:asciiTheme="majorHAnsi" w:hAnsiTheme="majorHAnsi"/>
          <w:sz w:val="22"/>
          <w:szCs w:val="22"/>
        </w:rPr>
        <w:t xml:space="preserve"> </w:t>
      </w:r>
      <w:r w:rsidR="00EE7863" w:rsidRPr="00933675">
        <w:rPr>
          <w:rFonts w:asciiTheme="majorHAnsi" w:hAnsiTheme="majorHAnsi" w:cstheme="minorHAnsi"/>
          <w:sz w:val="22"/>
          <w:szCs w:val="22"/>
          <w:u w:color="1F497D"/>
        </w:rPr>
        <w:t>The progressive wage schedule is notated in Appendix A, APPRENTICE WAGE SCHEDULE.</w:t>
      </w:r>
      <w:r w:rsidRPr="00933675">
        <w:rPr>
          <w:rFonts w:asciiTheme="majorHAnsi" w:hAnsiTheme="majorHAnsi"/>
          <w:sz w:val="22"/>
          <w:szCs w:val="22"/>
        </w:rPr>
        <w:t xml:space="preserve"> </w:t>
      </w:r>
      <w:r w:rsidR="002A2EE9" w:rsidRPr="00933675">
        <w:rPr>
          <w:rFonts w:asciiTheme="majorHAnsi" w:hAnsiTheme="majorHAnsi"/>
          <w:sz w:val="22"/>
          <w:szCs w:val="22"/>
        </w:rPr>
        <w:t xml:space="preserve"> </w:t>
      </w:r>
      <w:r w:rsidR="00EE7863" w:rsidRPr="00933675">
        <w:rPr>
          <w:rFonts w:asciiTheme="majorHAnsi" w:hAnsiTheme="majorHAnsi"/>
          <w:i/>
          <w:color w:val="2A5681" w:themeColor="accent1"/>
          <w:sz w:val="22"/>
          <w:szCs w:val="22"/>
        </w:rPr>
        <w:t>(</w:t>
      </w:r>
      <w:r w:rsidRPr="00933675">
        <w:rPr>
          <w:rFonts w:asciiTheme="majorHAnsi" w:hAnsiTheme="majorHAnsi"/>
          <w:i/>
          <w:color w:val="2A5681" w:themeColor="accent1"/>
          <w:sz w:val="22"/>
          <w:szCs w:val="22"/>
        </w:rPr>
        <w:t>Insert the progressive wage schedule at Appendix A.</w:t>
      </w:r>
      <w:r w:rsidR="00EE7863"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2" w:name="I._Equal_Employment_Opportunity_and_Affi"/>
      <w:bookmarkEnd w:id="12"/>
      <w:r w:rsidRPr="00933675">
        <w:rPr>
          <w:rFonts w:asciiTheme="majorHAnsi" w:hAnsiTheme="majorHAnsi"/>
          <w:sz w:val="22"/>
          <w:szCs w:val="22"/>
        </w:rPr>
        <w:t>Equal Employment Opportunity and Affirmative</w:t>
      </w:r>
      <w:r w:rsidRPr="00933675">
        <w:rPr>
          <w:rFonts w:asciiTheme="majorHAnsi" w:hAnsiTheme="majorHAnsi"/>
          <w:spacing w:val="-25"/>
          <w:sz w:val="22"/>
          <w:szCs w:val="22"/>
        </w:rPr>
        <w:t xml:space="preserve"> </w:t>
      </w:r>
      <w:r w:rsidRPr="00933675">
        <w:rPr>
          <w:rFonts w:asciiTheme="majorHAnsi" w:hAnsiTheme="majorHAnsi"/>
          <w:sz w:val="22"/>
          <w:szCs w:val="22"/>
        </w:rPr>
        <w:t>Action</w:t>
      </w:r>
    </w:p>
    <w:p w:rsidR="0030229E" w:rsidRPr="00933675" w:rsidRDefault="005A76BE" w:rsidP="00FE3632">
      <w:pPr>
        <w:pStyle w:val="Heading4"/>
        <w:tabs>
          <w:tab w:val="clear" w:pos="1820"/>
          <w:tab w:val="left" w:pos="10260"/>
        </w:tabs>
        <w:spacing w:before="120" w:line="240" w:lineRule="auto"/>
        <w:ind w:left="1814" w:right="1440"/>
        <w:jc w:val="both"/>
        <w:rPr>
          <w:rFonts w:asciiTheme="majorHAnsi" w:hAnsiTheme="majorHAnsi"/>
          <w:sz w:val="22"/>
        </w:rPr>
      </w:pPr>
      <w:r w:rsidRPr="00933675">
        <w:rPr>
          <w:rFonts w:asciiTheme="majorHAnsi" w:hAnsiTheme="majorHAnsi"/>
          <w:sz w:val="22"/>
        </w:rPr>
        <w:t>Equal Opportunity Pledge</w:t>
      </w:r>
      <w:r w:rsidR="009F4283" w:rsidRPr="00933675">
        <w:rPr>
          <w:rFonts w:asciiTheme="majorHAnsi" w:hAnsiTheme="majorHAnsi"/>
          <w:sz w:val="22"/>
        </w:rPr>
        <w:t xml:space="preserve"> - </w:t>
      </w:r>
      <w:r w:rsidRPr="00933675">
        <w:rPr>
          <w:rFonts w:asciiTheme="majorHAnsi" w:hAnsiTheme="majorHAnsi"/>
          <w:sz w:val="22"/>
        </w:rPr>
        <w:t>29 CFR</w:t>
      </w:r>
      <w:r w:rsidR="007B7BB0" w:rsidRPr="00933675">
        <w:rPr>
          <w:rFonts w:asciiTheme="majorHAnsi" w:hAnsiTheme="majorHAnsi"/>
          <w:sz w:val="22"/>
        </w:rPr>
        <w:t xml:space="preserve"> §</w:t>
      </w:r>
      <w:r w:rsidR="00347BBF" w:rsidRPr="00933675">
        <w:rPr>
          <w:rFonts w:asciiTheme="majorHAnsi" w:hAnsiTheme="majorHAnsi"/>
          <w:sz w:val="22"/>
        </w:rPr>
        <w:t>§</w:t>
      </w:r>
      <w:r w:rsidR="007B7BB0" w:rsidRPr="00933675">
        <w:rPr>
          <w:rFonts w:asciiTheme="majorHAnsi" w:hAnsiTheme="majorHAnsi"/>
          <w:sz w:val="22"/>
        </w:rPr>
        <w:t xml:space="preserve"> </w:t>
      </w:r>
      <w:r w:rsidRPr="00933675">
        <w:rPr>
          <w:rFonts w:asciiTheme="majorHAnsi" w:hAnsiTheme="majorHAnsi"/>
          <w:sz w:val="22"/>
        </w:rPr>
        <w:t>29.5(b)(21) and 30.3(c)(1)</w:t>
      </w:r>
    </w:p>
    <w:p w:rsidR="0030229E" w:rsidRPr="00933675" w:rsidRDefault="00841134"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3"/>
          <w:tag w:val="Click to insert Sponsors' names or organizations here"/>
          <w:id w:val="-2028937074"/>
          <w:placeholder>
            <w:docPart w:val="FC69D7B7B0514C0BBA82DD63ED62357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not discriminate against apprenticeship applicants or apprentices based on race, color, religion, national origin, sex (including pregnancy</w:t>
      </w:r>
      <w:r w:rsidR="00080977" w:rsidRPr="00933675">
        <w:rPr>
          <w:rFonts w:asciiTheme="majorHAnsi" w:hAnsiTheme="majorHAnsi"/>
          <w:sz w:val="22"/>
          <w:szCs w:val="22"/>
        </w:rPr>
        <w:t>,</w:t>
      </w:r>
      <w:r w:rsidR="005A76BE" w:rsidRPr="00933675">
        <w:rPr>
          <w:rFonts w:asciiTheme="majorHAnsi" w:hAnsiTheme="majorHAnsi"/>
          <w:sz w:val="22"/>
          <w:szCs w:val="22"/>
        </w:rPr>
        <w:t xml:space="preserve"> gender identity</w:t>
      </w:r>
      <w:r w:rsidR="00080977" w:rsidRPr="00933675">
        <w:rPr>
          <w:rFonts w:asciiTheme="majorHAnsi" w:hAnsiTheme="majorHAnsi"/>
          <w:sz w:val="22"/>
          <w:szCs w:val="22"/>
        </w:rPr>
        <w:t>, and sexual orientation</w:t>
      </w:r>
      <w:r w:rsidR="005A76BE" w:rsidRPr="00933675">
        <w:rPr>
          <w:rFonts w:asciiTheme="majorHAnsi" w:hAnsiTheme="majorHAnsi"/>
          <w:sz w:val="22"/>
          <w:szCs w:val="22"/>
        </w:rPr>
        <w:t>), sexual orientation, genetic information,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4"/>
          <w:sz w:val="22"/>
          <w:szCs w:val="22"/>
        </w:rPr>
        <w:t xml:space="preserve"> </w:t>
      </w:r>
      <w:r w:rsidR="005A76BE" w:rsidRPr="00933675">
        <w:rPr>
          <w:rFonts w:asciiTheme="majorHAnsi" w:hAnsiTheme="majorHAnsi"/>
          <w:sz w:val="22"/>
          <w:szCs w:val="22"/>
        </w:rPr>
        <w:t>because</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they</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are</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an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individual</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with</w:t>
      </w:r>
      <w:r w:rsidR="005A76BE" w:rsidRPr="00933675">
        <w:rPr>
          <w:rFonts w:asciiTheme="majorHAnsi" w:hAnsiTheme="majorHAnsi"/>
          <w:spacing w:val="-11"/>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disability</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1"/>
          <w:sz w:val="22"/>
          <w:szCs w:val="22"/>
        </w:rPr>
        <w:t xml:space="preserve"> </w:t>
      </w:r>
      <w:r w:rsidR="005A76BE" w:rsidRPr="00933675">
        <w:rPr>
          <w:rFonts w:asciiTheme="majorHAnsi" w:hAnsiTheme="majorHAnsi"/>
          <w:spacing w:val="-3"/>
          <w:sz w:val="22"/>
          <w:szCs w:val="22"/>
        </w:rPr>
        <w:t>person</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40</w:t>
      </w:r>
      <w:r w:rsidR="00371E90" w:rsidRPr="00933675">
        <w:rPr>
          <w:rFonts w:asciiTheme="majorHAnsi" w:hAnsiTheme="majorHAnsi"/>
          <w:spacing w:val="-12"/>
          <w:sz w:val="22"/>
          <w:szCs w:val="22"/>
        </w:rPr>
        <w:t>-</w:t>
      </w:r>
      <w:r w:rsidR="005A76BE" w:rsidRPr="00933675">
        <w:rPr>
          <w:rFonts w:asciiTheme="majorHAnsi" w:hAnsiTheme="majorHAnsi"/>
          <w:sz w:val="22"/>
          <w:szCs w:val="22"/>
        </w:rPr>
        <w:t>years</w:t>
      </w:r>
      <w:r w:rsidR="004E289B" w:rsidRPr="00933675">
        <w:rPr>
          <w:rFonts w:asciiTheme="majorHAnsi" w:hAnsiTheme="majorHAnsi"/>
          <w:sz w:val="22"/>
          <w:szCs w:val="22"/>
        </w:rPr>
        <w:t xml:space="preserve"> </w:t>
      </w:r>
      <w:r w:rsidR="005A76BE" w:rsidRPr="00933675">
        <w:rPr>
          <w:rFonts w:asciiTheme="majorHAnsi" w:hAnsiTheme="majorHAnsi"/>
          <w:sz w:val="22"/>
          <w:szCs w:val="22"/>
        </w:rPr>
        <w:t>old or</w:t>
      </w:r>
      <w:r w:rsidR="005A76BE" w:rsidRPr="00933675">
        <w:rPr>
          <w:rFonts w:asciiTheme="majorHAnsi" w:hAnsiTheme="majorHAnsi"/>
          <w:spacing w:val="-23"/>
          <w:sz w:val="22"/>
          <w:szCs w:val="22"/>
        </w:rPr>
        <w:t xml:space="preserve"> </w:t>
      </w:r>
      <w:r w:rsidR="005A76BE" w:rsidRPr="00933675">
        <w:rPr>
          <w:rFonts w:asciiTheme="majorHAnsi" w:hAnsiTheme="majorHAnsi"/>
          <w:sz w:val="22"/>
          <w:szCs w:val="22"/>
        </w:rPr>
        <w:t>older.</w:t>
      </w:r>
    </w:p>
    <w:p w:rsidR="00C27D44" w:rsidRPr="00933675" w:rsidRDefault="00841134"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4"/>
          <w:tag w:val="Click to insert Sponsors' names or organizations here"/>
          <w:id w:val="-317037939"/>
          <w:placeholder>
            <w:docPart w:val="66008CB56D044B96B23913E82196F2B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take</w:t>
      </w:r>
      <w:r w:rsidR="00C27D44" w:rsidRPr="00933675">
        <w:rPr>
          <w:rFonts w:asciiTheme="majorHAnsi" w:hAnsiTheme="majorHAnsi"/>
          <w:sz w:val="22"/>
          <w:szCs w:val="22"/>
        </w:rPr>
        <w:t xml:space="preserve"> </w:t>
      </w:r>
      <w:r w:rsidR="005A76BE" w:rsidRPr="00933675">
        <w:rPr>
          <w:rFonts w:asciiTheme="majorHAnsi" w:hAnsiTheme="majorHAnsi"/>
          <w:sz w:val="22"/>
          <w:szCs w:val="22"/>
        </w:rPr>
        <w:t>affirmative action to provide equal opportunity in apprenticeship and will operate the apprenticeship program as required under Title 29 of the Code of Federal Regulations, part 30.</w:t>
      </w:r>
    </w:p>
    <w:p w:rsidR="0030229E" w:rsidRPr="00933675" w:rsidRDefault="005A76BE" w:rsidP="00FE3632">
      <w:pPr>
        <w:pStyle w:val="Listexplanation"/>
        <w:tabs>
          <w:tab w:val="left" w:pos="10260"/>
        </w:tabs>
        <w:spacing w:before="120" w:line="240" w:lineRule="auto"/>
        <w:ind w:left="1814" w:right="1440"/>
        <w:jc w:val="both"/>
        <w:rPr>
          <w:rFonts w:asciiTheme="majorHAnsi" w:hAnsiTheme="majorHAnsi"/>
          <w:sz w:val="22"/>
          <w:szCs w:val="22"/>
        </w:rPr>
      </w:pPr>
      <w:r w:rsidRPr="00933675">
        <w:rPr>
          <w:rFonts w:asciiTheme="majorHAnsi" w:hAnsiTheme="majorHAnsi"/>
          <w:sz w:val="22"/>
          <w:szCs w:val="22"/>
        </w:rPr>
        <w:t>[Optional] The equal opportunity pledge applies to the following additional protected bases (as applicable per the sponsor’s state or locality):</w:t>
      </w:r>
    </w:p>
    <w:bookmarkStart w:id="13" w:name="2._Affirmative_Action_Program_-_29_CFR_§"/>
    <w:bookmarkEnd w:id="13"/>
    <w:p w:rsidR="0081642D" w:rsidRPr="00933675" w:rsidRDefault="00841134" w:rsidP="00FE3632">
      <w:pPr>
        <w:pStyle w:val="BodyText"/>
        <w:tabs>
          <w:tab w:val="clear" w:pos="1440"/>
          <w:tab w:val="clear" w:pos="2880"/>
          <w:tab w:val="clear" w:pos="4320"/>
          <w:tab w:val="clear" w:pos="4680"/>
          <w:tab w:val="clear" w:pos="5760"/>
          <w:tab w:val="clear" w:pos="7200"/>
          <w:tab w:val="clear" w:pos="8640"/>
          <w:tab w:val="clear" w:pos="10080"/>
          <w:tab w:val="left" w:pos="9990"/>
        </w:tabs>
        <w:spacing w:before="120" w:line="240" w:lineRule="auto"/>
        <w:ind w:left="1814" w:right="1440"/>
        <w:jc w:val="both"/>
        <w:rPr>
          <w:rStyle w:val="Underline"/>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rotected Bases"/>
          <w:tag w:val="Protected Bases"/>
          <w:id w:val="1809982947"/>
          <w:placeholder>
            <w:docPart w:val="B9DDA0FB575B4A2C81F4B8AD64D2C311"/>
          </w:placeholder>
          <w:showingPlcHdr/>
          <w:text w:multiLine="1"/>
        </w:sdtPr>
        <w:sdtEndPr>
          <w:rPr>
            <w:rStyle w:val="FieldContentChar"/>
          </w:rPr>
        </w:sdtEndPr>
        <w:sdtContent>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27D44" w:rsidRPr="00933675" w:rsidRDefault="005A76BE" w:rsidP="00FE3632">
      <w:pPr>
        <w:pStyle w:val="Heading4"/>
        <w:tabs>
          <w:tab w:val="clear" w:pos="1820"/>
          <w:tab w:val="left" w:pos="10260"/>
        </w:tabs>
        <w:spacing w:before="120" w:line="240" w:lineRule="auto"/>
        <w:ind w:left="1814" w:right="1440"/>
        <w:rPr>
          <w:rFonts w:asciiTheme="majorHAnsi" w:hAnsiTheme="majorHAnsi"/>
          <w:sz w:val="22"/>
        </w:rPr>
      </w:pPr>
      <w:r w:rsidRPr="00933675">
        <w:rPr>
          <w:rFonts w:asciiTheme="majorHAnsi" w:hAnsiTheme="majorHAnsi"/>
          <w:sz w:val="22"/>
        </w:rPr>
        <w:t>Affirmative Action Program - 29 CFR §§ 29.5(b)(21), 30.4</w:t>
      </w:r>
      <w:r w:rsidR="00841F80" w:rsidRPr="00933675">
        <w:rPr>
          <w:rFonts w:asciiTheme="majorHAnsi" w:hAnsiTheme="majorHAnsi"/>
          <w:sz w:val="22"/>
        </w:rPr>
        <w:t>-</w:t>
      </w:r>
      <w:r w:rsidR="00DE71E0" w:rsidRPr="00933675">
        <w:rPr>
          <w:rFonts w:asciiTheme="majorHAnsi" w:hAnsiTheme="majorHAnsi"/>
          <w:sz w:val="22"/>
        </w:rPr>
        <w:t>30.9</w:t>
      </w:r>
    </w:p>
    <w:p w:rsidR="00841F80" w:rsidRPr="00933675" w:rsidRDefault="00841134"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5"/>
          <w:tag w:val="Click to insert Sponsors' names or organizations here"/>
          <w:id w:val="325632259"/>
          <w:placeholder>
            <w:docPart w:val="CC09C6B9C06A470885774F2180982698"/>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 xml:space="preserve">acknowledges that it will adopt an affirmative action plan in accordance with </w:t>
      </w:r>
      <w:r w:rsidR="001358F0" w:rsidRPr="00933675">
        <w:rPr>
          <w:rFonts w:asciiTheme="majorHAnsi" w:hAnsiTheme="majorHAnsi"/>
          <w:sz w:val="22"/>
          <w:szCs w:val="22"/>
        </w:rPr>
        <w:t xml:space="preserve">29 </w:t>
      </w:r>
      <w:r w:rsidR="005A76BE" w:rsidRPr="00933675">
        <w:rPr>
          <w:rFonts w:asciiTheme="majorHAnsi" w:hAnsiTheme="majorHAnsi"/>
          <w:sz w:val="22"/>
          <w:szCs w:val="22"/>
        </w:rPr>
        <w:t xml:space="preserve">CFR </w:t>
      </w:r>
      <w:r w:rsidR="00347BBF" w:rsidRPr="00933675">
        <w:rPr>
          <w:rFonts w:asciiTheme="majorHAnsi" w:hAnsiTheme="majorHAnsi"/>
          <w:sz w:val="22"/>
          <w:szCs w:val="22"/>
        </w:rPr>
        <w:t>§</w:t>
      </w:r>
      <w:r w:rsidR="008601EE" w:rsidRPr="00933675">
        <w:rPr>
          <w:rFonts w:asciiTheme="majorHAnsi" w:hAnsiTheme="majorHAnsi"/>
          <w:sz w:val="22"/>
          <w:szCs w:val="22"/>
        </w:rPr>
        <w:t>§</w:t>
      </w:r>
      <w:r w:rsidR="00347BBF" w:rsidRPr="00933675">
        <w:rPr>
          <w:rFonts w:asciiTheme="majorHAnsi" w:hAnsiTheme="majorHAnsi"/>
          <w:sz w:val="22"/>
          <w:szCs w:val="22"/>
        </w:rPr>
        <w:t xml:space="preserve"> </w:t>
      </w:r>
      <w:r w:rsidR="005A76BE" w:rsidRPr="00933675">
        <w:rPr>
          <w:rFonts w:asciiTheme="majorHAnsi" w:hAnsiTheme="majorHAnsi"/>
          <w:sz w:val="22"/>
          <w:szCs w:val="22"/>
        </w:rPr>
        <w:t>30.4-30.9 (required for sponsors with five or more registered apprentices by two years from the date of the sponsor’s registration or by two years from the date of registration of the program’s fifth (5</w:t>
      </w:r>
      <w:r w:rsidR="005A76BE" w:rsidRPr="00933675">
        <w:rPr>
          <w:rFonts w:asciiTheme="majorHAnsi" w:hAnsiTheme="majorHAnsi"/>
          <w:sz w:val="22"/>
          <w:szCs w:val="22"/>
          <w:vertAlign w:val="superscript"/>
        </w:rPr>
        <w:t>th</w:t>
      </w:r>
      <w:r w:rsidR="005A76BE" w:rsidRPr="00933675">
        <w:rPr>
          <w:rFonts w:asciiTheme="majorHAnsi" w:hAnsiTheme="majorHAnsi"/>
          <w:sz w:val="22"/>
          <w:szCs w:val="22"/>
        </w:rPr>
        <w:t xml:space="preserve">) apprentice). </w:t>
      </w:r>
      <w:r w:rsidR="00626F50" w:rsidRPr="00933675">
        <w:rPr>
          <w:rFonts w:asciiTheme="majorHAnsi" w:hAnsiTheme="majorHAnsi"/>
          <w:sz w:val="22"/>
          <w:szCs w:val="22"/>
        </w:rPr>
        <w:t xml:space="preserve"> </w:t>
      </w:r>
      <w:r w:rsidR="005A76BE" w:rsidRPr="00933675">
        <w:rPr>
          <w:rFonts w:asciiTheme="majorHAnsi" w:hAnsiTheme="majorHAnsi"/>
          <w:sz w:val="22"/>
          <w:szCs w:val="22"/>
        </w:rPr>
        <w:t>Information and technical assistance materials relating to the creation and maintenance of an affirmative action plan will be made available on the Office of Apprenticeship’s</w:t>
      </w:r>
      <w:r w:rsidR="0091336B" w:rsidRPr="00933675">
        <w:rPr>
          <w:rFonts w:asciiTheme="majorHAnsi" w:hAnsiTheme="majorHAnsi"/>
          <w:sz w:val="22"/>
          <w:szCs w:val="22"/>
        </w:rPr>
        <w:t xml:space="preserve"> </w:t>
      </w:r>
      <w:r w:rsidR="005A76BE" w:rsidRPr="00933675">
        <w:rPr>
          <w:rFonts w:asciiTheme="majorHAnsi" w:hAnsiTheme="majorHAnsi"/>
          <w:sz w:val="22"/>
          <w:szCs w:val="22"/>
        </w:rPr>
        <w:t>website.</w:t>
      </w:r>
      <w:bookmarkStart w:id="14" w:name="3._Selection_Procedures—29_CFR_30.10"/>
      <w:bookmarkEnd w:id="14"/>
    </w:p>
    <w:p w:rsidR="00814CF9" w:rsidRPr="00933675" w:rsidRDefault="00814CF9" w:rsidP="00FE3632">
      <w:pPr>
        <w:pStyle w:val="Heading4"/>
        <w:tabs>
          <w:tab w:val="clear" w:pos="1820"/>
          <w:tab w:val="left" w:pos="1469"/>
          <w:tab w:val="left" w:pos="10440"/>
        </w:tabs>
        <w:spacing w:before="120" w:line="240" w:lineRule="auto"/>
        <w:ind w:left="1814" w:right="1440"/>
        <w:jc w:val="both"/>
        <w:rPr>
          <w:rFonts w:asciiTheme="majorHAnsi" w:hAnsiTheme="majorHAnsi"/>
          <w:sz w:val="22"/>
        </w:rPr>
      </w:pPr>
      <w:r w:rsidRPr="00933675">
        <w:rPr>
          <w:rFonts w:asciiTheme="majorHAnsi" w:hAnsiTheme="majorHAnsi"/>
          <w:sz w:val="22"/>
        </w:rPr>
        <w:t>Selection Procedures - 29 CFR</w:t>
      </w:r>
      <w:r w:rsidRPr="00933675">
        <w:rPr>
          <w:rFonts w:asciiTheme="majorHAnsi" w:hAnsiTheme="majorHAnsi"/>
          <w:spacing w:val="-12"/>
          <w:sz w:val="22"/>
        </w:rPr>
        <w:t xml:space="preserve"> § </w:t>
      </w:r>
      <w:r w:rsidRPr="00933675">
        <w:rPr>
          <w:rFonts w:asciiTheme="majorHAnsi" w:hAnsiTheme="majorHAnsi"/>
          <w:spacing w:val="-3"/>
          <w:sz w:val="22"/>
        </w:rPr>
        <w:t>30.10</w:t>
      </w:r>
    </w:p>
    <w:p w:rsidR="00B27835" w:rsidRDefault="00814CF9" w:rsidP="00FE3632">
      <w:pPr>
        <w:spacing w:before="120" w:after="120" w:line="240" w:lineRule="auto"/>
        <w:ind w:left="1800" w:right="1440"/>
        <w:jc w:val="both"/>
        <w:rPr>
          <w:rFonts w:asciiTheme="majorHAnsi" w:hAnsiTheme="majorHAnsi"/>
          <w:i/>
          <w:color w:val="2A5681" w:themeColor="accent1"/>
          <w:sz w:val="22"/>
        </w:rPr>
      </w:pPr>
      <w:r w:rsidRPr="00933675">
        <w:rPr>
          <w:rFonts w:asciiTheme="majorHAnsi" w:hAnsiTheme="majorHAnsi"/>
          <w:sz w:val="22"/>
        </w:rPr>
        <w:t xml:space="preserve">Every sponsor will adopt selection procedures for their apprenticeship programs, consistent with the requirements set forth in 29 CFR § 30.10(b). </w:t>
      </w:r>
      <w:r w:rsidR="002A2EE9" w:rsidRPr="00933675">
        <w:rPr>
          <w:rFonts w:asciiTheme="majorHAnsi" w:hAnsiTheme="majorHAnsi"/>
          <w:sz w:val="22"/>
        </w:rPr>
        <w:t xml:space="preserve"> </w:t>
      </w:r>
      <w:r w:rsidR="004679C3" w:rsidRPr="00933675">
        <w:rPr>
          <w:rFonts w:asciiTheme="majorHAnsi" w:hAnsiTheme="majorHAnsi"/>
          <w:sz w:val="22"/>
        </w:rPr>
        <w:t>The s</w:t>
      </w:r>
      <w:r w:rsidR="00EE7863" w:rsidRPr="00933675">
        <w:rPr>
          <w:rFonts w:asciiTheme="majorHAnsi" w:hAnsiTheme="majorHAnsi" w:cstheme="minorHAnsi"/>
          <w:sz w:val="22"/>
          <w:u w:color="1F497D"/>
        </w:rPr>
        <w:t>election procedures for each occupation for which the sponsor intends to train apprent</w:t>
      </w:r>
      <w:r w:rsidR="005D0C9D">
        <w:rPr>
          <w:rFonts w:asciiTheme="majorHAnsi" w:hAnsiTheme="majorHAnsi" w:cstheme="minorHAnsi"/>
          <w:sz w:val="22"/>
          <w:u w:color="1F497D"/>
        </w:rPr>
        <w:t>ices are</w:t>
      </w:r>
      <w:r w:rsidR="00EE7863" w:rsidRPr="00933675">
        <w:rPr>
          <w:rFonts w:asciiTheme="majorHAnsi" w:hAnsiTheme="majorHAnsi" w:cstheme="minorHAnsi"/>
          <w:sz w:val="22"/>
          <w:u w:color="1F497D"/>
        </w:rPr>
        <w:t xml:space="preserve"> notated in Appendix A, SELECTION PROCEDURES. </w:t>
      </w:r>
      <w:r w:rsidR="005D0C9D">
        <w:rPr>
          <w:rFonts w:asciiTheme="majorHAnsi" w:hAnsiTheme="majorHAnsi" w:cstheme="minorHAnsi"/>
          <w:sz w:val="22"/>
          <w:u w:color="1F497D"/>
        </w:rPr>
        <w:t xml:space="preserve"> </w:t>
      </w:r>
      <w:r w:rsidR="00EE7863" w:rsidRPr="00933675">
        <w:rPr>
          <w:rFonts w:asciiTheme="majorHAnsi" w:hAnsiTheme="majorHAnsi" w:cstheme="minorHAnsi"/>
          <w:i/>
          <w:color w:val="2A5681" w:themeColor="accent1"/>
          <w:sz w:val="22"/>
          <w:u w:color="1F497D"/>
        </w:rPr>
        <w:t>(</w:t>
      </w:r>
      <w:r w:rsidRPr="00933675">
        <w:rPr>
          <w:rFonts w:asciiTheme="majorHAnsi" w:hAnsiTheme="majorHAnsi"/>
          <w:i/>
          <w:color w:val="2A5681" w:themeColor="accent1"/>
          <w:sz w:val="22"/>
        </w:rPr>
        <w:t>See Appendix A to enter your selection procedures for each occupation for which the sponsor intends to train apprentices.</w:t>
      </w:r>
      <w:r w:rsidR="00EE7863" w:rsidRPr="00933675">
        <w:rPr>
          <w:rFonts w:asciiTheme="majorHAnsi" w:hAnsiTheme="majorHAnsi"/>
          <w:i/>
          <w:color w:val="2A5681" w:themeColor="accent1"/>
          <w:sz w:val="22"/>
        </w:rPr>
        <w:t>)</w:t>
      </w:r>
    </w:p>
    <w:p w:rsidR="00236D38" w:rsidRDefault="00236D38" w:rsidP="00FE3632">
      <w:pPr>
        <w:spacing w:before="120" w:after="120" w:line="240" w:lineRule="auto"/>
        <w:ind w:left="1800" w:right="1440"/>
        <w:jc w:val="both"/>
        <w:rPr>
          <w:rFonts w:asciiTheme="majorHAnsi" w:hAnsiTheme="majorHAnsi"/>
          <w:i/>
          <w:color w:val="2A5681" w:themeColor="accent1"/>
          <w:sz w:val="22"/>
        </w:rPr>
      </w:pPr>
    </w:p>
    <w:p w:rsidR="00236D38" w:rsidRPr="00933675" w:rsidRDefault="00236D38" w:rsidP="00FE3632">
      <w:pPr>
        <w:spacing w:before="120" w:after="120" w:line="240" w:lineRule="auto"/>
        <w:ind w:left="1800" w:right="1440"/>
        <w:jc w:val="both"/>
        <w:rPr>
          <w:rFonts w:asciiTheme="majorHAnsi" w:hAnsiTheme="majorHAnsi"/>
          <w:sz w:val="22"/>
        </w:rPr>
      </w:pP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15" w:name="J._Adjusting_Differences;_Complaint_Proc"/>
      <w:bookmarkEnd w:id="15"/>
      <w:r w:rsidRPr="00933675">
        <w:rPr>
          <w:rFonts w:asciiTheme="majorHAnsi" w:hAnsiTheme="majorHAnsi"/>
          <w:sz w:val="22"/>
          <w:szCs w:val="22"/>
        </w:rPr>
        <w:t>Complaint Procedures - 29 CFR §§ 29.5(b)(22), 29.7(k), 29.12</w:t>
      </w:r>
      <w:r w:rsidR="006E37CD" w:rsidRPr="00933675">
        <w:rPr>
          <w:rFonts w:asciiTheme="majorHAnsi" w:hAnsiTheme="majorHAnsi"/>
          <w:sz w:val="22"/>
          <w:szCs w:val="22"/>
        </w:rPr>
        <w:t>, and 29 CFR §</w:t>
      </w:r>
      <w:r w:rsidR="006E37CD" w:rsidRPr="00933675">
        <w:rPr>
          <w:rFonts w:asciiTheme="majorHAnsi" w:hAnsiTheme="majorHAnsi"/>
          <w:spacing w:val="-14"/>
          <w:sz w:val="22"/>
          <w:szCs w:val="22"/>
        </w:rPr>
        <w:t xml:space="preserve"> </w:t>
      </w:r>
      <w:r w:rsidR="006E37CD" w:rsidRPr="00933675">
        <w:rPr>
          <w:rFonts w:asciiTheme="majorHAnsi" w:hAnsiTheme="majorHAnsi"/>
          <w:sz w:val="22"/>
          <w:szCs w:val="22"/>
        </w:rPr>
        <w:t>30.14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If an applicant or an apprentice believes an issue exists that adversely affects the apprentice’s participation in the apprenticeship program or violates the provisions of the apprenticeship agreement or </w:t>
      </w:r>
      <w:r w:rsidR="00D80422" w:rsidRPr="00933675">
        <w:rPr>
          <w:rFonts w:asciiTheme="majorHAnsi" w:hAnsiTheme="majorHAnsi"/>
          <w:sz w:val="22"/>
          <w:szCs w:val="22"/>
        </w:rPr>
        <w:t>S</w:t>
      </w:r>
      <w:r w:rsidRPr="00933675">
        <w:rPr>
          <w:rFonts w:asciiTheme="majorHAnsi" w:hAnsiTheme="majorHAnsi"/>
          <w:sz w:val="22"/>
          <w:szCs w:val="22"/>
        </w:rPr>
        <w:t>tandards, the applicant or apprentice may seek relief</w:t>
      </w:r>
      <w:r w:rsidR="009A4AAC" w:rsidRPr="00933675">
        <w:rPr>
          <w:rFonts w:asciiTheme="majorHAnsi" w:hAnsiTheme="majorHAnsi"/>
          <w:sz w:val="22"/>
          <w:szCs w:val="22"/>
        </w:rPr>
        <w:t xml:space="preserve">.  </w:t>
      </w:r>
      <w:r w:rsidR="002221EB" w:rsidRPr="00933675">
        <w:rPr>
          <w:rFonts w:asciiTheme="majorHAnsi" w:hAnsiTheme="majorHAnsi"/>
          <w:sz w:val="22"/>
          <w:szCs w:val="22"/>
        </w:rPr>
        <w:t xml:space="preserve">Nothing in these complaint procedures precludes an apprentice from pursuing any other remedy authorized under another Federal, State, or local law. </w:t>
      </w:r>
      <w:r w:rsidR="0062699E" w:rsidRPr="00933675">
        <w:rPr>
          <w:rFonts w:asciiTheme="majorHAnsi" w:hAnsiTheme="majorHAnsi"/>
          <w:sz w:val="22"/>
          <w:szCs w:val="22"/>
        </w:rPr>
        <w:t xml:space="preserve"> </w:t>
      </w:r>
      <w:r w:rsidR="009A4AAC" w:rsidRPr="00933675">
        <w:rPr>
          <w:rFonts w:asciiTheme="majorHAnsi" w:hAnsiTheme="majorHAnsi"/>
          <w:sz w:val="22"/>
          <w:szCs w:val="22"/>
        </w:rPr>
        <w:t>Below are the methods by which apprentices may send a complaint</w:t>
      </w:r>
      <w:r w:rsidR="002221EB" w:rsidRPr="00933675">
        <w:rPr>
          <w:rFonts w:asciiTheme="majorHAnsi" w:hAnsiTheme="majorHAnsi"/>
          <w:sz w:val="22"/>
          <w:szCs w:val="22"/>
        </w:rPr>
        <w:t>:</w:t>
      </w:r>
    </w:p>
    <w:p w:rsidR="0030229E" w:rsidRPr="00933675" w:rsidRDefault="009A4AAC" w:rsidP="00FE3632">
      <w:pPr>
        <w:pStyle w:val="BodyText"/>
        <w:numPr>
          <w:ilvl w:val="0"/>
          <w:numId w:val="18"/>
        </w:numPr>
        <w:tabs>
          <w:tab w:val="clear" w:pos="1440"/>
          <w:tab w:val="clear" w:pos="2880"/>
          <w:tab w:val="clear" w:pos="4320"/>
          <w:tab w:val="clear" w:pos="4680"/>
          <w:tab w:val="clear" w:pos="5760"/>
          <w:tab w:val="clear" w:pos="7200"/>
          <w:tab w:val="clear" w:pos="8640"/>
          <w:tab w:val="clear" w:pos="10080"/>
        </w:tabs>
        <w:spacing w:before="120" w:line="240" w:lineRule="auto"/>
        <w:ind w:left="1800" w:right="1440"/>
        <w:jc w:val="both"/>
        <w:rPr>
          <w:rFonts w:asciiTheme="majorHAnsi" w:hAnsiTheme="majorHAnsi"/>
          <w:sz w:val="22"/>
          <w:szCs w:val="22"/>
        </w:rPr>
      </w:pPr>
      <w:bookmarkStart w:id="16" w:name="2._Other_General_Complaints:"/>
      <w:bookmarkStart w:id="17" w:name="_bookmark3"/>
      <w:bookmarkEnd w:id="16"/>
      <w:bookmarkEnd w:id="17"/>
      <w:r w:rsidRPr="00933675">
        <w:rPr>
          <w:rFonts w:asciiTheme="majorHAnsi" w:hAnsiTheme="majorHAnsi"/>
          <w:b/>
          <w:sz w:val="22"/>
          <w:szCs w:val="22"/>
        </w:rPr>
        <w:t>Complaints regarding discrimination.</w:t>
      </w:r>
      <w:r w:rsidRPr="00933675">
        <w:rPr>
          <w:rFonts w:asciiTheme="majorHAnsi" w:hAnsiTheme="majorHAnsi"/>
          <w:sz w:val="22"/>
          <w:szCs w:val="22"/>
        </w:rPr>
        <w:t xml:space="preserve">  </w:t>
      </w:r>
      <w:r w:rsidR="005A76BE" w:rsidRPr="00933675">
        <w:rPr>
          <w:rFonts w:asciiTheme="majorHAnsi" w:hAnsiTheme="majorHAnsi"/>
          <w:sz w:val="22"/>
          <w:szCs w:val="22"/>
        </w:rPr>
        <w:t xml:space="preserve">Complaints must contain the complainant’s name, address, telephone number, and signature, the identity of the respondent, and a short description of the actions believed to be discriminatory, including the time and place. </w:t>
      </w:r>
      <w:r w:rsidR="000A313B" w:rsidRPr="00933675">
        <w:rPr>
          <w:rFonts w:asciiTheme="majorHAnsi" w:hAnsiTheme="majorHAnsi"/>
          <w:sz w:val="22"/>
          <w:szCs w:val="22"/>
        </w:rPr>
        <w:t xml:space="preserve"> </w:t>
      </w:r>
      <w:r w:rsidR="005A76BE" w:rsidRPr="00933675">
        <w:rPr>
          <w:rFonts w:asciiTheme="majorHAnsi" w:hAnsiTheme="majorHAnsi"/>
          <w:sz w:val="22"/>
          <w:szCs w:val="22"/>
        </w:rPr>
        <w:t>Generally</w:t>
      </w:r>
      <w:r w:rsidR="002221EB" w:rsidRPr="00933675">
        <w:rPr>
          <w:rFonts w:asciiTheme="majorHAnsi" w:hAnsiTheme="majorHAnsi"/>
          <w:sz w:val="22"/>
          <w:szCs w:val="22"/>
        </w:rPr>
        <w:t>,</w:t>
      </w:r>
      <w:r w:rsidR="005A76BE" w:rsidRPr="00933675">
        <w:rPr>
          <w:rFonts w:asciiTheme="majorHAnsi" w:hAnsiTheme="majorHAnsi"/>
          <w:sz w:val="22"/>
          <w:szCs w:val="22"/>
        </w:rPr>
        <w:t xml:space="preserve"> </w:t>
      </w:r>
      <w:r w:rsidR="002221EB" w:rsidRPr="00933675">
        <w:rPr>
          <w:rFonts w:asciiTheme="majorHAnsi" w:hAnsiTheme="majorHAnsi"/>
          <w:sz w:val="22"/>
          <w:szCs w:val="22"/>
        </w:rPr>
        <w:t xml:space="preserve">a </w:t>
      </w:r>
      <w:r w:rsidR="005A76BE" w:rsidRPr="00933675">
        <w:rPr>
          <w:rFonts w:asciiTheme="majorHAnsi" w:hAnsiTheme="majorHAnsi"/>
          <w:sz w:val="22"/>
          <w:szCs w:val="22"/>
        </w:rPr>
        <w:t xml:space="preserve">complaint must be filed within </w:t>
      </w:r>
      <w:r w:rsidR="005A76BE" w:rsidRPr="00933675">
        <w:rPr>
          <w:rFonts w:asciiTheme="majorHAnsi" w:hAnsiTheme="majorHAnsi"/>
          <w:b/>
          <w:sz w:val="22"/>
          <w:szCs w:val="22"/>
        </w:rPr>
        <w:t>300</w:t>
      </w:r>
      <w:r w:rsidR="005A76BE" w:rsidRPr="00933675">
        <w:rPr>
          <w:rFonts w:asciiTheme="majorHAnsi" w:hAnsiTheme="majorHAnsi"/>
          <w:sz w:val="22"/>
          <w:szCs w:val="22"/>
        </w:rPr>
        <w:t xml:space="preserve"> days of the alleged discrimination. </w:t>
      </w:r>
      <w:r w:rsidR="00CE2C72" w:rsidRPr="00933675">
        <w:rPr>
          <w:rFonts w:asciiTheme="majorHAnsi" w:hAnsiTheme="majorHAnsi"/>
          <w:sz w:val="22"/>
          <w:szCs w:val="22"/>
        </w:rPr>
        <w:t xml:space="preserve"> </w:t>
      </w:r>
      <w:r w:rsidR="005A76BE" w:rsidRPr="00933675">
        <w:rPr>
          <w:rFonts w:asciiTheme="majorHAnsi" w:hAnsiTheme="majorHAnsi"/>
          <w:sz w:val="22"/>
          <w:szCs w:val="22"/>
        </w:rPr>
        <w:t>Complaints of discrimination should be directed to the following contact:</w:t>
      </w:r>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 xml:space="preserve">Name: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886529743"/>
          <w:placeholder>
            <w:docPart w:val="8CD53D24A1A845C1BD35826BDAFFF6BF"/>
          </w:placeholder>
          <w:text/>
        </w:sdtPr>
        <w:sdtEndPr>
          <w:rPr>
            <w:rStyle w:val="FieldContentChar"/>
          </w:rPr>
        </w:sdtEndPr>
        <w:sdtContent>
          <w: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Director of Apprenticeship</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1900080001"/>
          <w:placeholder>
            <w:docPart w:val="F8E4B11FCC5A4FA7821276669DA591A1"/>
          </w:placeholder>
          <w:text/>
        </w:sdtPr>
        <w:sdtEndPr>
          <w:rPr>
            <w:rStyle w:val="FieldContentChar"/>
          </w:rPr>
        </w:sdtEndPr>
        <w:sdtContent>
          <w: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Louisiana Workforce Commission, 1001 North 23rd Street, 3rd Floor,</w:t>
          </w:r>
        </w:sdtContent>
      </w:sdt>
    </w:p>
    <w:p w:rsidR="003F4A39" w:rsidRPr="00933675" w:rsidRDefault="00841134"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573237466"/>
          <w:placeholder>
            <w:docPart w:val="77A678CD41B7410280A55F14D2633396"/>
          </w:placeholder>
          <w:text/>
        </w:sdtPr>
        <w:sdtEndPr>
          <w:rPr>
            <w:rStyle w:val="FieldContentChar"/>
          </w:rPr>
        </w:sdtEndPr>
        <w:sdtContent>
          <w:r w:rsidR="00E56B13">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Baton Rouge, Louisiana 70802</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1641459407"/>
          <w:placeholder>
            <w:docPart w:val="69828EA45D6F4EE08A858F09CA3D6BDE"/>
          </w:placeholder>
          <w:text/>
        </w:sdtPr>
        <w:sdtEndPr>
          <w:rPr>
            <w:rStyle w:val="FieldContentChar"/>
          </w:rPr>
        </w:sdtEndPr>
        <w:sdtContent>
          <w:r w:rsidR="00236D38">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225-342-7820</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r w:rsidR="007911BF">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Apprenticeshipla@lwc.la.gov</w:t>
      </w:r>
    </w:p>
    <w:p w:rsidR="000F75FD" w:rsidRPr="00933675" w:rsidRDefault="003F4A39" w:rsidP="003F4A39">
      <w:pPr>
        <w:pStyle w:val="BodyText"/>
        <w:tabs>
          <w:tab w:val="clear" w:pos="1440"/>
          <w:tab w:val="clear" w:pos="2880"/>
          <w:tab w:val="clear" w:pos="4320"/>
          <w:tab w:val="clear" w:pos="4680"/>
          <w:tab w:val="clear" w:pos="5760"/>
          <w:tab w:val="clear" w:pos="7200"/>
          <w:tab w:val="clear" w:pos="8640"/>
          <w:tab w:val="clear" w:pos="1008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 xml:space="preserve"> </w:t>
      </w:r>
      <w:r w:rsidR="000F75FD" w:rsidRPr="00933675">
        <w:rPr>
          <w:rFonts w:asciiTheme="majorHAnsi" w:hAnsiTheme="majorHAnsi"/>
          <w:b/>
          <w:i/>
          <w:sz w:val="22"/>
          <w:szCs w:val="22"/>
        </w:rPr>
        <w:t>Attn:  Apprenticeship EEO Complaints</w:t>
      </w:r>
    </w:p>
    <w:p w:rsidR="00FF64B6" w:rsidRPr="00933675" w:rsidRDefault="00BA57E8"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800" w:right="1440"/>
        <w:jc w:val="both"/>
        <w:rPr>
          <w:rFonts w:asciiTheme="majorHAnsi" w:hAnsiTheme="majorHAnsi"/>
          <w:sz w:val="22"/>
          <w:szCs w:val="22"/>
          <w:u w:val="single" w:color="979997" w:themeColor="text1" w:themeTint="80"/>
        </w:rPr>
      </w:pPr>
      <w:bookmarkStart w:id="18" w:name="3._EEO_Complaint_Procedures_–_29_CFR_§_3"/>
      <w:bookmarkEnd w:id="18"/>
      <w:r w:rsidRPr="00933675">
        <w:rPr>
          <w:rFonts w:asciiTheme="majorHAnsi" w:hAnsiTheme="majorHAnsi"/>
          <w:sz w:val="22"/>
          <w:szCs w:val="22"/>
        </w:rPr>
        <w:t>You may also be able to file complaints directly with the EEOC, or State fair employment practices agency.</w:t>
      </w:r>
    </w:p>
    <w:p w:rsidR="00814CF9" w:rsidRPr="00933675" w:rsidRDefault="005A76BE" w:rsidP="00FE3632">
      <w:pPr>
        <w:pStyle w:val="Heading4"/>
        <w:numPr>
          <w:ilvl w:val="0"/>
          <w:numId w:val="18"/>
        </w:numPr>
        <w:tabs>
          <w:tab w:val="clear" w:pos="1820"/>
          <w:tab w:val="left" w:pos="1201"/>
        </w:tabs>
        <w:spacing w:before="120" w:line="240" w:lineRule="auto"/>
        <w:ind w:left="1800" w:right="1440"/>
        <w:jc w:val="both"/>
        <w:rPr>
          <w:rFonts w:asciiTheme="majorHAnsi" w:hAnsiTheme="majorHAnsi"/>
          <w:b w:val="0"/>
          <w:sz w:val="22"/>
        </w:rPr>
      </w:pPr>
      <w:r w:rsidRPr="00933675">
        <w:rPr>
          <w:rFonts w:asciiTheme="majorHAnsi" w:hAnsiTheme="majorHAnsi"/>
          <w:sz w:val="22"/>
        </w:rPr>
        <w:t>Other General</w:t>
      </w:r>
      <w:r w:rsidRPr="00933675">
        <w:rPr>
          <w:rFonts w:asciiTheme="majorHAnsi" w:hAnsiTheme="majorHAnsi"/>
          <w:spacing w:val="-5"/>
          <w:sz w:val="22"/>
        </w:rPr>
        <w:t xml:space="preserve"> </w:t>
      </w:r>
      <w:r w:rsidRPr="00933675">
        <w:rPr>
          <w:rFonts w:asciiTheme="majorHAnsi" w:hAnsiTheme="majorHAnsi"/>
          <w:sz w:val="22"/>
        </w:rPr>
        <w:t>Complaints</w:t>
      </w:r>
      <w:r w:rsidR="00A33F4C" w:rsidRPr="00933675">
        <w:rPr>
          <w:rFonts w:asciiTheme="majorHAnsi" w:hAnsiTheme="majorHAnsi"/>
          <w:b w:val="0"/>
          <w:sz w:val="22"/>
        </w:rPr>
        <w:t xml:space="preserve">.  </w:t>
      </w:r>
      <w:r w:rsidR="006B2A25" w:rsidRPr="00933675">
        <w:rPr>
          <w:rFonts w:asciiTheme="majorHAnsi" w:eastAsia="Cambria" w:hAnsiTheme="majorHAnsi" w:cs="Cambria"/>
          <w:b w:val="0"/>
          <w:spacing w:val="-1"/>
          <w:sz w:val="22"/>
        </w:rPr>
        <w:t xml:space="preserve">The sponsor will hear and attempt to resolve the matter locally if written notification from the apprentice is received within </w:t>
      </w:r>
      <w:bookmarkStart w:id="19" w:name="_Hlk525036809"/>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1"/>
          <w:tag w:val="Click to insert Name"/>
          <w:id w:val="-1410912155"/>
          <w:placeholder>
            <w:docPart w:val="82C4C9BBFCA1498D9C6D5AD6E24CCD76"/>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15 </w:t>
          </w:r>
        </w:sdtContent>
      </w:sdt>
      <w:bookmarkEnd w:id="19"/>
      <w:r w:rsidR="006B2A25" w:rsidRPr="00933675">
        <w:rPr>
          <w:rFonts w:asciiTheme="majorHAnsi" w:eastAsia="Cambria" w:hAnsiTheme="majorHAnsi" w:cs="Cambria"/>
          <w:b w:val="0"/>
          <w:spacing w:val="-1"/>
          <w:sz w:val="22"/>
        </w:rPr>
        <w:t xml:space="preserve">days of the alleged violation(s).  The sponsor will make such rulings as it deems necessary in each individual case within </w:t>
      </w:r>
      <w:bookmarkStart w:id="20" w:name="_Hlk525036836"/>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2"/>
          <w:tag w:val="Click to insert Name"/>
          <w:id w:val="-1145122911"/>
          <w:placeholder>
            <w:docPart w:val="267117F41D0542DBA1169C2157EDA63F"/>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30 </w:t>
          </w:r>
        </w:sdtContent>
      </w:sdt>
      <w:bookmarkEnd w:id="20"/>
      <w:r w:rsidR="006B2A25" w:rsidRPr="00933675">
        <w:rPr>
          <w:rFonts w:asciiTheme="majorHAnsi" w:eastAsia="Cambria" w:hAnsiTheme="majorHAnsi" w:cs="Cambria"/>
          <w:b w:val="0"/>
          <w:spacing w:val="-1"/>
          <w:sz w:val="22"/>
        </w:rPr>
        <w:t>days of receiving the written notification</w:t>
      </w:r>
      <w:r w:rsidRPr="00933675">
        <w:rPr>
          <w:rFonts w:asciiTheme="majorHAnsi" w:hAnsiTheme="majorHAnsi"/>
          <w:b w:val="0"/>
          <w:sz w:val="22"/>
        </w:rPr>
        <w:t>:</w:t>
      </w:r>
      <w:bookmarkStart w:id="21" w:name="K._Registration_Agency_General_Contact_I"/>
      <w:bookmarkEnd w:id="21"/>
      <w:r w:rsidR="00D84585" w:rsidRPr="00933675">
        <w:rPr>
          <w:rFonts w:asciiTheme="majorHAnsi" w:hAnsiTheme="majorHAnsi"/>
          <w:b w:val="0"/>
          <w:i/>
          <w:color w:val="00568F" w:themeColor="accent5" w:themeShade="BF"/>
          <w:sz w:val="22"/>
        </w:rPr>
        <w:t xml:space="preserve"> </w:t>
      </w:r>
      <w:r w:rsidR="00664174" w:rsidRPr="00933675">
        <w:rPr>
          <w:rFonts w:asciiTheme="majorHAnsi" w:hAnsiTheme="majorHAnsi"/>
          <w:b w:val="0"/>
          <w:i/>
          <w:color w:val="00568F" w:themeColor="accent5" w:themeShade="BF"/>
          <w:sz w:val="22"/>
        </w:rPr>
        <w:t xml:space="preserve"> </w:t>
      </w:r>
      <w:r w:rsidR="00D84585" w:rsidRPr="00933675">
        <w:rPr>
          <w:rFonts w:asciiTheme="majorHAnsi" w:hAnsiTheme="majorHAnsi"/>
          <w:b w:val="0"/>
          <w:i/>
          <w:color w:val="00568F" w:themeColor="accent5" w:themeShade="BF"/>
          <w:sz w:val="22"/>
        </w:rPr>
        <w:t>(To be completed by Sponsor)</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Name:</w:t>
      </w:r>
      <w:r w:rsidR="00F30A80" w:rsidRPr="00933675">
        <w:rPr>
          <w:rFonts w:asciiTheme="majorHAnsi" w:hAnsiTheme="majorHAnsi"/>
          <w:sz w:val="22"/>
          <w:szCs w:val="22"/>
        </w:rPr>
        <w:t xml:space="preserve"> </w:t>
      </w:r>
      <w:r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2047290999"/>
          <w:placeholder>
            <w:docPart w:val="E8F232FE5C0B406AA1A4CAF433B5A5B4"/>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500888965"/>
          <w:placeholder>
            <w:docPart w:val="4804B9E66D8F42E0A7D527969E657E6E"/>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84113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8765023"/>
          <w:placeholder>
            <w:docPart w:val="0C28FDC77F004038849AE22131A23B90"/>
          </w:placeholder>
          <w:showingPlcHdr/>
          <w:text/>
        </w:sdtPr>
        <w:sdtEndPr>
          <w:rPr>
            <w:rStyle w:val="FieldContentChar"/>
          </w:rPr>
        </w:sdtEndPr>
        <w:sdtContent>
          <w:r w:rsidR="005433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543384" w:rsidRPr="00933675">
        <w:rPr>
          <w:rFonts w:asciiTheme="majorHAnsi" w:hAnsiTheme="majorHAnsi"/>
          <w:sz w:val="22"/>
          <w:szCs w:val="22"/>
        </w:rPr>
        <w:t xml:space="preserve"> </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206075760"/>
          <w:placeholder>
            <w:docPart w:val="8194913A663744DBA17C61CBF5EF2D6F"/>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A4322C"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mail1"/>
          <w:tag w:val="Click to insert email address"/>
          <w:id w:val="1304436513"/>
          <w:placeholder>
            <w:docPart w:val="325CAC7ED50D43C28FAB9C3C8B471C9D"/>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D55A5" w:rsidRPr="00933675" w:rsidRDefault="00F15512" w:rsidP="00FE3632">
      <w:pPr>
        <w:spacing w:before="120" w:after="120" w:line="240" w:lineRule="auto"/>
        <w:ind w:left="1800" w:right="1440"/>
        <w:jc w:val="both"/>
        <w:rPr>
          <w:rFonts w:asciiTheme="majorHAnsi" w:hAnsiTheme="majorHAnsi"/>
          <w:sz w:val="22"/>
        </w:rPr>
      </w:pPr>
      <w:r w:rsidRPr="00933675">
        <w:rPr>
          <w:rFonts w:asciiTheme="majorHAnsi" w:hAnsiTheme="majorHAnsi"/>
          <w:sz w:val="22"/>
        </w:rPr>
        <w:t xml:space="preserve">Any complaint described above that cannot be resolved by the program sponsor to the satisfaction of all parties may be submitted to the Registration Agency </w:t>
      </w:r>
      <w:r w:rsidR="000B2AFA" w:rsidRPr="00933675">
        <w:rPr>
          <w:rFonts w:asciiTheme="majorHAnsi" w:hAnsiTheme="majorHAnsi"/>
          <w:sz w:val="22"/>
        </w:rPr>
        <w:t>provided</w:t>
      </w:r>
      <w:r w:rsidRPr="00933675">
        <w:rPr>
          <w:rFonts w:asciiTheme="majorHAnsi" w:hAnsiTheme="majorHAnsi"/>
          <w:sz w:val="22"/>
        </w:rPr>
        <w:t xml:space="preserve"> </w:t>
      </w:r>
      <w:r w:rsidR="00043E6D" w:rsidRPr="00933675">
        <w:rPr>
          <w:rFonts w:asciiTheme="majorHAnsi" w:hAnsiTheme="majorHAnsi"/>
          <w:sz w:val="22"/>
        </w:rPr>
        <w:t>below</w:t>
      </w:r>
      <w:r w:rsidRPr="00933675">
        <w:rPr>
          <w:rFonts w:asciiTheme="majorHAnsi" w:hAnsiTheme="majorHAnsi"/>
          <w:sz w:val="22"/>
        </w:rPr>
        <w:t xml:space="preserve"> in </w:t>
      </w:r>
      <w:r w:rsidR="00043E6D" w:rsidRPr="00933675">
        <w:rPr>
          <w:rFonts w:asciiTheme="majorHAnsi" w:hAnsiTheme="majorHAnsi"/>
          <w:sz w:val="22"/>
        </w:rPr>
        <w:t>Section K</w:t>
      </w:r>
      <w:r w:rsidRPr="00933675">
        <w:rPr>
          <w:rFonts w:asciiTheme="majorHAnsi" w:hAnsiTheme="majorHAnsi"/>
          <w:sz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Registration Agency General Contact Information 29</w:t>
      </w:r>
      <w:r w:rsidRPr="00933675">
        <w:rPr>
          <w:rFonts w:asciiTheme="majorHAnsi" w:hAnsiTheme="majorHAnsi"/>
          <w:spacing w:val="-1"/>
          <w:sz w:val="22"/>
          <w:szCs w:val="22"/>
        </w:rPr>
        <w:t xml:space="preserve"> </w:t>
      </w:r>
      <w:r w:rsidRPr="00933675">
        <w:rPr>
          <w:rFonts w:asciiTheme="majorHAnsi" w:hAnsiTheme="majorHAnsi"/>
          <w:sz w:val="22"/>
          <w:szCs w:val="22"/>
        </w:rPr>
        <w:t>CFR</w:t>
      </w:r>
      <w:r w:rsidR="00B313C2" w:rsidRPr="00933675">
        <w:rPr>
          <w:rFonts w:asciiTheme="majorHAnsi" w:hAnsiTheme="majorHAnsi"/>
          <w:sz w:val="22"/>
          <w:szCs w:val="22"/>
        </w:rPr>
        <w:t xml:space="preserve"> § </w:t>
      </w:r>
      <w:r w:rsidRPr="00933675">
        <w:rPr>
          <w:rFonts w:asciiTheme="majorHAnsi" w:hAnsiTheme="majorHAnsi"/>
          <w:sz w:val="22"/>
          <w:szCs w:val="22"/>
        </w:rPr>
        <w:t>29.5(b)(17)</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The Registration Agency is the </w:t>
      </w:r>
      <w:r w:rsidR="000C301F">
        <w:rPr>
          <w:rFonts w:asciiTheme="majorHAnsi" w:hAnsiTheme="majorHAnsi"/>
          <w:sz w:val="22"/>
          <w:szCs w:val="22"/>
        </w:rPr>
        <w:t xml:space="preserve">Louisiana Workforce Commission, Apprenticeship Division.  </w:t>
      </w:r>
      <w:r w:rsidRPr="00933675">
        <w:rPr>
          <w:rFonts w:asciiTheme="majorHAnsi" w:hAnsiTheme="majorHAnsi"/>
          <w:sz w:val="22"/>
          <w:szCs w:val="22"/>
        </w:rPr>
        <w:t xml:space="preserve"> General inquiries,</w:t>
      </w:r>
      <w:r w:rsidR="000C301F">
        <w:rPr>
          <w:rFonts w:asciiTheme="majorHAnsi" w:hAnsiTheme="majorHAnsi"/>
          <w:sz w:val="22"/>
          <w:szCs w:val="22"/>
        </w:rPr>
        <w:t xml:space="preserve"> </w:t>
      </w:r>
      <w:r w:rsidRPr="00933675">
        <w:rPr>
          <w:rFonts w:asciiTheme="majorHAnsi" w:hAnsiTheme="majorHAnsi"/>
          <w:sz w:val="22"/>
          <w:szCs w:val="22"/>
        </w:rPr>
        <w:t>notifications and requests for technical assistance may be submitted to the Registration Agency using the contact information below</w:t>
      </w:r>
      <w:r w:rsidR="00CD55A5" w:rsidRPr="00933675">
        <w:rPr>
          <w:rFonts w:asciiTheme="majorHAnsi" w:hAnsiTheme="majorHAnsi"/>
          <w:sz w:val="22"/>
          <w:szCs w:val="22"/>
        </w:rPr>
        <w:t>:</w:t>
      </w:r>
      <w:r w:rsidR="00D84585" w:rsidRPr="00933675">
        <w:rPr>
          <w:rFonts w:asciiTheme="majorHAnsi" w:hAnsiTheme="majorHAnsi"/>
          <w:i/>
          <w:color w:val="00568F" w:themeColor="accent5" w:themeShade="BF"/>
          <w:sz w:val="22"/>
          <w:szCs w:val="22"/>
        </w:rPr>
        <w:t xml:space="preserve"> </w:t>
      </w:r>
      <w:r w:rsidR="00664174" w:rsidRPr="00933675">
        <w:rPr>
          <w:rFonts w:asciiTheme="majorHAnsi" w:hAnsiTheme="majorHAnsi"/>
          <w:i/>
          <w:color w:val="00568F" w:themeColor="accent5" w:themeShade="BF"/>
          <w:sz w:val="22"/>
          <w:szCs w:val="22"/>
        </w:rPr>
        <w:t xml:space="preserve"> </w:t>
      </w:r>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 xml:space="preserve">Name: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322886456"/>
          <w:placeholder>
            <w:docPart w:val="62EA2FC669B74C818356CB7CF02D4223"/>
          </w:placeholder>
          <w:text/>
        </w:sdtPr>
        <w:sdtEndPr>
          <w:rPr>
            <w:rStyle w:val="FieldContentChar"/>
          </w:rPr>
        </w:sdtEndPr>
        <w:sdtContent>
          <w:r w:rsidR="003F4A39">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Apprenticeship Training Representative</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1750309765"/>
          <w:placeholder>
            <w:docPart w:val="2CE78CA410C74844A2549E047E1321CE"/>
          </w:placeholder>
          <w:text/>
        </w:sdtPr>
        <w:sdtEndPr>
          <w:rPr>
            <w:rStyle w:val="FieldContentChar"/>
          </w:rPr>
        </w:sdtEndPr>
        <w:sdtContent>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Louisiana Workforce Commiss</w:t>
          </w:r>
          <w:r w:rsidR="003F4A39">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ion, 1001 North 23rd Street, 3rd</w:t>
          </w:r>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 xml:space="preserve"> Floor,</w:t>
          </w:r>
        </w:sdtContent>
      </w:sdt>
    </w:p>
    <w:p w:rsidR="00D84585" w:rsidRPr="00933675" w:rsidRDefault="0084113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7014029"/>
          <w:placeholder>
            <w:docPart w:val="0B90ECE8CCB84661A4B3BB5D8B742468"/>
          </w:placeholder>
          <w:text/>
        </w:sdtPr>
        <w:sdtEndPr>
          <w:rPr>
            <w:rStyle w:val="FieldContentChar"/>
          </w:rPr>
        </w:sdtEndPr>
        <w:sdtContent>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Baton Rouge, Louisiana 7080</w:t>
          </w:r>
          <w:r w:rsidR="003F4A39">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4</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1679804748"/>
          <w:placeholder>
            <w:docPart w:val="B41D3C2937FB43399A8D5EF52A8E873F"/>
          </w:placeholder>
          <w:text/>
        </w:sdtPr>
        <w:sdtEndPr>
          <w:rPr>
            <w:rStyle w:val="FieldContentChar"/>
          </w:rPr>
        </w:sdtEndPr>
        <w:sdtContent>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225-342-7820</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r w:rsidR="007911BF">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Apprenticeshipla@lwc.la.gov</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Reciprocity of Apprenticeship Programs 29 CFR </w:t>
      </w:r>
      <w:r w:rsidR="00791966" w:rsidRPr="00933675">
        <w:rPr>
          <w:rFonts w:asciiTheme="majorHAnsi" w:hAnsiTheme="majorHAnsi"/>
          <w:sz w:val="22"/>
          <w:szCs w:val="22"/>
        </w:rPr>
        <w:t xml:space="preserve">§ </w:t>
      </w:r>
      <w:r w:rsidR="00AA30D0" w:rsidRPr="00933675">
        <w:rPr>
          <w:rFonts w:asciiTheme="majorHAnsi" w:hAnsiTheme="majorHAnsi"/>
          <w:sz w:val="22"/>
          <w:szCs w:val="22"/>
        </w:rPr>
        <w:t>29.13</w:t>
      </w:r>
      <w:r w:rsidRPr="00933675">
        <w:rPr>
          <w:rFonts w:asciiTheme="majorHAnsi" w:hAnsiTheme="majorHAnsi"/>
          <w:sz w:val="22"/>
          <w:szCs w:val="22"/>
        </w:rPr>
        <w:t>(</w:t>
      </w:r>
      <w:r w:rsidR="00F30A80" w:rsidRPr="00933675">
        <w:rPr>
          <w:rFonts w:asciiTheme="majorHAnsi" w:hAnsiTheme="majorHAnsi"/>
          <w:sz w:val="22"/>
          <w:szCs w:val="22"/>
        </w:rPr>
        <w:t>b</w:t>
      </w:r>
      <w:r w:rsidRPr="00933675">
        <w:rPr>
          <w:rFonts w:asciiTheme="majorHAnsi" w:hAnsiTheme="majorHAnsi"/>
          <w:sz w:val="22"/>
          <w:szCs w:val="22"/>
        </w:rPr>
        <w:t>)(7)</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States must accord reciprocal approval for Federal purposes to apprentices, apprenticeship</w:t>
      </w:r>
      <w:bookmarkStart w:id="22" w:name="_bookmark4"/>
      <w:bookmarkEnd w:id="22"/>
      <w:r w:rsidRPr="00933675">
        <w:rPr>
          <w:rFonts w:asciiTheme="majorHAnsi" w:hAnsiTheme="majorHAnsi"/>
          <w:sz w:val="22"/>
          <w:szCs w:val="22"/>
        </w:rPr>
        <w:t xml:space="preserve"> programs and standards that are registered in other States by the Office of Apprenticeship or a Registration Agency if such reciprocity is requested by the apprenticeship program sponsor.</w:t>
      </w:r>
    </w:p>
    <w:p w:rsidR="00951284"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Program sponsors seeking reciprocal approval must meet the wage and hour provisions and apprentice ratio standards of the reciprocal State.</w:t>
      </w:r>
    </w:p>
    <w:p w:rsidR="0030229E" w:rsidRPr="00933675" w:rsidRDefault="00466192" w:rsidP="00A364CE">
      <w:pPr>
        <w:pStyle w:val="Heading1"/>
        <w:spacing w:before="120" w:line="240" w:lineRule="auto"/>
        <w:jc w:val="both"/>
        <w:rPr>
          <w:rFonts w:asciiTheme="majorHAnsi" w:hAnsiTheme="majorHAnsi"/>
          <w:sz w:val="22"/>
        </w:rPr>
      </w:pPr>
      <w:r w:rsidRPr="00933675">
        <w:rPr>
          <w:rFonts w:asciiTheme="majorHAnsi" w:hAnsiTheme="majorHAnsi"/>
          <w:sz w:val="22"/>
        </w:rPr>
        <w:t>SECTION II - APPENDICES AND AT</w:t>
      </w:r>
      <w:r w:rsidR="000534EB" w:rsidRPr="00933675">
        <w:rPr>
          <w:rFonts w:asciiTheme="majorHAnsi" w:hAnsiTheme="majorHAnsi"/>
          <w:sz w:val="22"/>
        </w:rPr>
        <w:t>TACHMENTS</w:t>
      </w:r>
    </w:p>
    <w:p w:rsidR="0030229E" w:rsidRPr="00933675" w:rsidRDefault="00841134"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1884754096"/>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A</w:t>
      </w:r>
      <w:r w:rsidR="005A76BE" w:rsidRPr="00933675">
        <w:rPr>
          <w:sz w:val="22"/>
        </w:rPr>
        <w:t xml:space="preserve"> – </w:t>
      </w:r>
      <w:r w:rsidR="005A76BE" w:rsidRPr="00933675">
        <w:rPr>
          <w:i/>
          <w:sz w:val="22"/>
        </w:rPr>
        <w:t>Work Process Schedule, Related Instruction Outline, Apprentice Wage Schedule, Ratio of Apprentices to Journeyworkers, Type of Occupation, Term of Apprenticeship</w:t>
      </w:r>
      <w:r w:rsidR="00027EB9" w:rsidRPr="00933675">
        <w:rPr>
          <w:i/>
          <w:sz w:val="22"/>
        </w:rPr>
        <w:t>,</w:t>
      </w:r>
      <w:r w:rsidR="00A4322C" w:rsidRPr="00933675">
        <w:rPr>
          <w:i/>
          <w:sz w:val="22"/>
        </w:rPr>
        <w:t xml:space="preserve"> Selection Procedures</w:t>
      </w:r>
      <w:r w:rsidR="00027EB9" w:rsidRPr="00933675">
        <w:rPr>
          <w:i/>
          <w:sz w:val="22"/>
        </w:rPr>
        <w:t>, and Probationary Period</w:t>
      </w:r>
    </w:p>
    <w:p w:rsidR="004C3AA0" w:rsidRPr="00933675" w:rsidRDefault="00841134"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867646744"/>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B</w:t>
      </w:r>
      <w:r w:rsidR="005A76BE" w:rsidRPr="00933675">
        <w:rPr>
          <w:sz w:val="22"/>
        </w:rPr>
        <w:t xml:space="preserve"> – </w:t>
      </w:r>
      <w:r w:rsidR="005A76BE" w:rsidRPr="00933675">
        <w:rPr>
          <w:i/>
          <w:sz w:val="22"/>
        </w:rPr>
        <w:t>ETA 671 - Apprenticeship Agreement</w:t>
      </w:r>
      <w:r w:rsidR="005A76BE" w:rsidRPr="00933675">
        <w:rPr>
          <w:sz w:val="22"/>
        </w:rPr>
        <w:t xml:space="preserve"> </w:t>
      </w:r>
      <w:r w:rsidR="00F971AD" w:rsidRPr="00933675">
        <w:rPr>
          <w:i/>
          <w:sz w:val="22"/>
        </w:rPr>
        <w:t xml:space="preserve">and Application for </w:t>
      </w:r>
      <w:r w:rsidR="00902121" w:rsidRPr="00933675">
        <w:rPr>
          <w:i/>
          <w:sz w:val="22"/>
        </w:rPr>
        <w:t xml:space="preserve">Certification of </w:t>
      </w:r>
      <w:r w:rsidR="00F971AD" w:rsidRPr="00933675">
        <w:rPr>
          <w:i/>
          <w:sz w:val="22"/>
        </w:rPr>
        <w:t xml:space="preserve">Completion of Apprenticeship </w:t>
      </w:r>
      <w:r w:rsidR="005A76BE" w:rsidRPr="00933675">
        <w:rPr>
          <w:i/>
          <w:sz w:val="22"/>
        </w:rPr>
        <w:t>(To be completed after registration)</w:t>
      </w:r>
      <w:r w:rsidR="005A76BE" w:rsidRPr="00933675">
        <w:rPr>
          <w:sz w:val="22"/>
        </w:rPr>
        <w:t xml:space="preserve"> </w:t>
      </w:r>
    </w:p>
    <w:p w:rsidR="004C3AA0" w:rsidRPr="00933675" w:rsidRDefault="00841134"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520591723"/>
          <w14:checkbox>
            <w14:checked w14:val="0"/>
            <w14:checkedState w14:val="2612" w14:font="MS Gothic"/>
            <w14:uncheckedState w14:val="2610" w14:font="MS Gothic"/>
          </w14:checkbox>
        </w:sdtPr>
        <w:sdtEndPr/>
        <w:sdtContent>
          <w:r w:rsidR="00852AC0"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C</w:t>
      </w:r>
      <w:r w:rsidR="005A76BE" w:rsidRPr="00933675">
        <w:rPr>
          <w:sz w:val="22"/>
        </w:rPr>
        <w:t xml:space="preserve"> – </w:t>
      </w:r>
      <w:r w:rsidR="005A76BE" w:rsidRPr="00933675">
        <w:rPr>
          <w:i/>
          <w:sz w:val="22"/>
        </w:rPr>
        <w:t>Affirmative Action Plan</w:t>
      </w:r>
      <w:r w:rsidR="005A76BE" w:rsidRPr="00933675">
        <w:rPr>
          <w:sz w:val="22"/>
        </w:rPr>
        <w:t xml:space="preserve"> </w:t>
      </w:r>
      <w:r w:rsidR="005A76BE" w:rsidRPr="00933675">
        <w:rPr>
          <w:i/>
          <w:sz w:val="22"/>
        </w:rPr>
        <w:t>(</w:t>
      </w:r>
      <w:r w:rsidR="000534EB" w:rsidRPr="00933675">
        <w:rPr>
          <w:i/>
          <w:sz w:val="22"/>
        </w:rPr>
        <w:t xml:space="preserve">Required </w:t>
      </w:r>
      <w:r w:rsidR="005A76BE" w:rsidRPr="00933675">
        <w:rPr>
          <w:i/>
          <w:sz w:val="22"/>
        </w:rPr>
        <w:t>within two years of registration unless otherwise exempt per 29 CFR §30.4(d))</w:t>
      </w:r>
      <w:bookmarkStart w:id="23" w:name="_bookmark5"/>
      <w:bookmarkEnd w:id="23"/>
      <w:r w:rsidR="005A76BE" w:rsidRPr="00933675">
        <w:rPr>
          <w:sz w:val="22"/>
        </w:rPr>
        <w:t xml:space="preserve"> </w:t>
      </w:r>
    </w:p>
    <w:p w:rsidR="004F70EC" w:rsidRPr="00933675" w:rsidRDefault="00841134" w:rsidP="00FE3632">
      <w:pPr>
        <w:pStyle w:val="Checkboxlist"/>
        <w:numPr>
          <w:ilvl w:val="0"/>
          <w:numId w:val="0"/>
        </w:numPr>
        <w:tabs>
          <w:tab w:val="clear" w:pos="10134"/>
        </w:tabs>
        <w:spacing w:before="120" w:after="120" w:line="240" w:lineRule="auto"/>
        <w:ind w:left="360" w:right="0" w:hanging="360"/>
        <w:jc w:val="both"/>
        <w:rPr>
          <w:i/>
          <w:sz w:val="22"/>
        </w:rPr>
      </w:pPr>
      <w:sdt>
        <w:sdtPr>
          <w:rPr>
            <w:sz w:val="22"/>
          </w:rPr>
          <w:id w:val="-1409914865"/>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D</w:t>
      </w:r>
      <w:r w:rsidR="005A76BE" w:rsidRPr="00933675">
        <w:rPr>
          <w:sz w:val="22"/>
        </w:rPr>
        <w:t xml:space="preserve"> – </w:t>
      </w:r>
      <w:r w:rsidR="005A76BE" w:rsidRPr="00933675">
        <w:rPr>
          <w:i/>
          <w:sz w:val="22"/>
        </w:rPr>
        <w:t>Employer Acceptance Agreement</w:t>
      </w:r>
      <w:r w:rsidR="00DD6C5D" w:rsidRPr="00933675">
        <w:rPr>
          <w:i/>
          <w:sz w:val="22"/>
        </w:rPr>
        <w:t xml:space="preserve"> (For programs with multiple-employers only)</w:t>
      </w:r>
    </w:p>
    <w:p w:rsidR="00951284" w:rsidRPr="00933675" w:rsidRDefault="00951284" w:rsidP="00A364CE">
      <w:pPr>
        <w:pStyle w:val="Checkboxlist"/>
        <w:numPr>
          <w:ilvl w:val="0"/>
          <w:numId w:val="0"/>
        </w:numPr>
        <w:spacing w:before="120" w:after="120" w:line="240" w:lineRule="auto"/>
        <w:ind w:left="1825" w:hanging="360"/>
        <w:jc w:val="both"/>
        <w:rPr>
          <w:i/>
          <w:sz w:val="22"/>
        </w:rPr>
      </w:pPr>
    </w:p>
    <w:p w:rsidR="00D84585" w:rsidRPr="00933675" w:rsidRDefault="00D84585" w:rsidP="001D4CC2">
      <w:pPr>
        <w:pStyle w:val="Checkboxlist"/>
        <w:numPr>
          <w:ilvl w:val="0"/>
          <w:numId w:val="0"/>
        </w:numPr>
        <w:spacing w:before="120" w:after="80" w:line="240" w:lineRule="auto"/>
        <w:ind w:left="1825" w:hanging="360"/>
        <w:jc w:val="both"/>
        <w:rPr>
          <w:i/>
          <w:sz w:val="22"/>
        </w:rPr>
        <w:sectPr w:rsidR="00D84585" w:rsidRPr="00933675" w:rsidSect="00933675">
          <w:pgSz w:w="12240" w:h="15840"/>
          <w:pgMar w:top="720" w:right="720" w:bottom="990" w:left="720" w:header="515" w:footer="499" w:gutter="0"/>
          <w:cols w:space="720"/>
          <w:docGrid w:linePitch="326"/>
        </w:sectPr>
      </w:pPr>
    </w:p>
    <w:p w:rsidR="004562D3" w:rsidRPr="00933675" w:rsidRDefault="004562D3" w:rsidP="00D84585">
      <w:pPr>
        <w:pStyle w:val="Heading1"/>
        <w:spacing w:before="120" w:line="240" w:lineRule="auto"/>
        <w:rPr>
          <w:rFonts w:asciiTheme="majorHAnsi" w:hAnsiTheme="majorHAnsi"/>
          <w:sz w:val="22"/>
        </w:rPr>
      </w:pPr>
      <w:bookmarkStart w:id="24" w:name="_SECTION_III_-"/>
      <w:bookmarkEnd w:id="24"/>
      <w:r w:rsidRPr="00933675">
        <w:rPr>
          <w:rFonts w:asciiTheme="majorHAnsi" w:hAnsiTheme="majorHAnsi"/>
          <w:sz w:val="22"/>
        </w:rPr>
        <w:t xml:space="preserve">SECTION III - </w:t>
      </w:r>
      <w:r w:rsidRPr="00933675">
        <w:rPr>
          <w:rFonts w:asciiTheme="majorHAnsi" w:hAnsiTheme="majorHAnsi" w:cs="Arial"/>
          <w:sz w:val="22"/>
        </w:rPr>
        <w:t>VETERANS’ EDUCATIONAL ASSISTANCE AS MANDATED BY PUBLIC LAW 116-134 (134 STAT. 276)</w:t>
      </w:r>
    </w:p>
    <w:p w:rsidR="004562D3" w:rsidRPr="00933675" w:rsidRDefault="004562D3" w:rsidP="00FE3632">
      <w:pPr>
        <w:spacing w:before="120" w:after="120" w:line="240" w:lineRule="auto"/>
        <w:jc w:val="both"/>
        <w:rPr>
          <w:rFonts w:asciiTheme="majorHAnsi" w:hAnsiTheme="majorHAnsi" w:cs="Arial"/>
          <w:sz w:val="22"/>
        </w:rPr>
      </w:pPr>
      <w:r w:rsidRPr="00933675">
        <w:rPr>
          <w:rFonts w:asciiTheme="majorHAnsi" w:hAnsiTheme="majorHAnsi" w:cs="Arial"/>
          <w:sz w:val="22"/>
        </w:rPr>
        <w:t xml:space="preserve">Pursuant to section 2(b)(1) of the Support for Veterans in Effective Apprenticeships Act of 2019 (Pub. L. 116-134, 134 Stat. 276), </w:t>
      </w:r>
      <w:r w:rsidR="00566BBB" w:rsidRPr="00933675">
        <w:rPr>
          <w:rFonts w:asciiTheme="majorHAnsi" w:hAnsiTheme="majorHAnsi" w:cs="Arial"/>
          <w:sz w:val="22"/>
        </w:rPr>
        <w:t xml:space="preserve">by signing these program </w:t>
      </w:r>
      <w:r w:rsidR="00D80422" w:rsidRPr="00933675">
        <w:rPr>
          <w:rFonts w:asciiTheme="majorHAnsi" w:hAnsiTheme="majorHAnsi" w:cs="Arial"/>
          <w:sz w:val="22"/>
        </w:rPr>
        <w:t>S</w:t>
      </w:r>
      <w:r w:rsidR="00566BBB" w:rsidRPr="00933675">
        <w:rPr>
          <w:rFonts w:asciiTheme="majorHAnsi" w:hAnsiTheme="majorHAnsi" w:cs="Arial"/>
          <w:sz w:val="22"/>
        </w:rPr>
        <w:t xml:space="preserve">tandards, </w:t>
      </w:r>
      <w:r w:rsidRPr="00933675">
        <w:rPr>
          <w:rFonts w:asciiTheme="majorHAnsi" w:hAnsiTheme="majorHAnsi" w:cs="Arial"/>
          <w:sz w:val="22"/>
        </w:rPr>
        <w:t>the program sponsor official whose name is subscribed below</w:t>
      </w:r>
      <w:r w:rsidR="00566BBB" w:rsidRPr="00933675">
        <w:rPr>
          <w:rFonts w:asciiTheme="majorHAnsi" w:hAnsiTheme="majorHAnsi" w:cs="Arial"/>
          <w:sz w:val="22"/>
        </w:rPr>
        <w:t xml:space="preserve"> assures and acknowledges to</w:t>
      </w:r>
      <w:r w:rsidRPr="00933675">
        <w:rPr>
          <w:rFonts w:asciiTheme="majorHAnsi" w:hAnsiTheme="majorHAnsi" w:cs="Arial"/>
          <w:sz w:val="22"/>
        </w:rPr>
        <w:t xml:space="preserve"> the U.S. Department of Labor’s Office of Apprenticeship the following regarding certain G.I. Bill and other VA-administered educational assistance referenced below (and described in greater detail at the VA’s website at:</w:t>
      </w:r>
      <w:r w:rsidR="00781308" w:rsidRPr="00933675">
        <w:rPr>
          <w:rFonts w:asciiTheme="majorHAnsi" w:hAnsiTheme="majorHAnsi" w:cs="Arial"/>
          <w:sz w:val="22"/>
        </w:rPr>
        <w:t xml:space="preserve"> </w:t>
      </w:r>
      <w:r w:rsidRPr="00933675">
        <w:rPr>
          <w:rFonts w:asciiTheme="majorHAnsi" w:hAnsiTheme="majorHAnsi" w:cs="Arial"/>
          <w:sz w:val="22"/>
        </w:rPr>
        <w:t xml:space="preserve"> https://www.va.gov/education/eligibility) for which current apprentices and/or apprenticeship program candidates may be eligible:</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is aware of the availability of educational assistance for a veteran or other eligible individual under chapters 30 through 36 of title 38, United States Code, for use in connection with a registered apprenticeship program;</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will make a good faith effort to obtain approval for educational assistance described in paragraph (1) above for, at a minimum, each program location that employs or recruits an veteran or other eligible individual for educational assistance under chapters 30 through 36 of title 38, United States Code; and</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 xml:space="preserve">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 </w:t>
      </w:r>
    </w:p>
    <w:p w:rsidR="001358F0" w:rsidRPr="00933675" w:rsidRDefault="001358F0" w:rsidP="00FE3632">
      <w:pPr>
        <w:spacing w:before="120" w:after="120" w:line="240" w:lineRule="auto"/>
        <w:jc w:val="both"/>
        <w:rPr>
          <w:rFonts w:asciiTheme="majorHAnsi" w:hAnsiTheme="majorHAnsi"/>
          <w:sz w:val="22"/>
        </w:rPr>
      </w:pPr>
      <w:r w:rsidRPr="00933675">
        <w:rPr>
          <w:rFonts w:asciiTheme="majorHAnsi" w:hAnsiTheme="majorHAnsi"/>
          <w:b/>
          <w:sz w:val="22"/>
          <w:u w:val="single"/>
        </w:rPr>
        <w:t>NOTE</w:t>
      </w:r>
      <w:r w:rsidRPr="00933675">
        <w:rPr>
          <w:rFonts w:asciiTheme="majorHAnsi" w:hAnsiTheme="majorHAnsi"/>
          <w:b/>
          <w:sz w:val="22"/>
        </w:rPr>
        <w:t xml:space="preserve">:  </w:t>
      </w:r>
      <w:r w:rsidRPr="00933675">
        <w:rPr>
          <w:rFonts w:asciiTheme="majorHAnsi" w:hAnsiTheme="majorHAnsi"/>
          <w:sz w:val="22"/>
        </w:rPr>
        <w:t xml:space="preserve">The aforementioned requirements of Public Law 116-134 shall apply to “any program applying to become a registered apprenticeship program </w:t>
      </w:r>
      <w:r w:rsidRPr="00933675">
        <w:rPr>
          <w:rFonts w:asciiTheme="majorHAnsi" w:hAnsiTheme="majorHAnsi"/>
          <w:bCs/>
          <w:sz w:val="22"/>
        </w:rPr>
        <w:t>on or after the date that is 180 days after the date of enactment of this Act</w:t>
      </w:r>
      <w:r w:rsidRPr="00933675">
        <w:rPr>
          <w:rFonts w:asciiTheme="majorHAnsi" w:hAnsiTheme="majorHAnsi"/>
          <w:sz w:val="22"/>
        </w:rPr>
        <w:t>” (i.e., September 22, 2020).  Accordingly, apprenticeship programs that were registered by a Registration Agency before September 22, 2020</w:t>
      </w:r>
      <w:r w:rsidR="00F04979" w:rsidRPr="00933675">
        <w:rPr>
          <w:rFonts w:asciiTheme="majorHAnsi" w:hAnsiTheme="majorHAnsi"/>
          <w:sz w:val="22"/>
        </w:rPr>
        <w:t>,</w:t>
      </w:r>
      <w:r w:rsidRPr="00933675">
        <w:rPr>
          <w:rFonts w:asciiTheme="majorHAnsi" w:hAnsiTheme="majorHAnsi"/>
          <w:sz w:val="22"/>
        </w:rPr>
        <w:t xml:space="preserve"> are not subject to these requirements.  </w:t>
      </w:r>
    </w:p>
    <w:p w:rsidR="00841F80" w:rsidRPr="00933675" w:rsidRDefault="00841F80" w:rsidP="00D84585">
      <w:pPr>
        <w:spacing w:before="120" w:after="120" w:line="240" w:lineRule="auto"/>
        <w:rPr>
          <w:rFonts w:asciiTheme="majorHAnsi" w:hAnsiTheme="majorHAnsi"/>
          <w:sz w:val="22"/>
        </w:rPr>
      </w:pPr>
      <w:r w:rsidRPr="00933675">
        <w:rPr>
          <w:rFonts w:asciiTheme="majorHAnsi" w:hAnsiTheme="majorHAnsi"/>
          <w:sz w:val="22"/>
        </w:rPr>
        <w:br w:type="page"/>
      </w:r>
    </w:p>
    <w:p w:rsidR="0010396F" w:rsidRPr="00933675" w:rsidRDefault="0010396F" w:rsidP="0010396F">
      <w:pPr>
        <w:pStyle w:val="Heading1"/>
        <w:rPr>
          <w:rFonts w:asciiTheme="majorHAnsi" w:hAnsiTheme="majorHAnsi"/>
          <w:sz w:val="22"/>
        </w:rPr>
      </w:pPr>
      <w:bookmarkStart w:id="25" w:name="_SECTION_IV_-"/>
      <w:bookmarkEnd w:id="25"/>
      <w:r w:rsidRPr="00933675">
        <w:rPr>
          <w:rFonts w:asciiTheme="majorHAnsi" w:hAnsiTheme="majorHAnsi"/>
          <w:sz w:val="22"/>
        </w:rPr>
        <w:t xml:space="preserve">SECTION </w:t>
      </w:r>
      <w:r w:rsidR="004562D3" w:rsidRPr="00933675">
        <w:rPr>
          <w:rFonts w:asciiTheme="majorHAnsi" w:hAnsiTheme="majorHAnsi"/>
          <w:sz w:val="22"/>
        </w:rPr>
        <w:t xml:space="preserve">IV </w:t>
      </w:r>
      <w:r w:rsidRPr="00933675">
        <w:rPr>
          <w:rFonts w:asciiTheme="majorHAnsi" w:hAnsiTheme="majorHAnsi"/>
          <w:sz w:val="22"/>
        </w:rPr>
        <w:t>- SIGNATURES</w:t>
      </w:r>
    </w:p>
    <w:p w:rsidR="0010396F" w:rsidRPr="00933675" w:rsidRDefault="0010396F" w:rsidP="009F5F68">
      <w:pPr>
        <w:pStyle w:val="Heading2"/>
        <w:tabs>
          <w:tab w:val="clear" w:pos="10800"/>
          <w:tab w:val="left" w:pos="9990"/>
          <w:tab w:val="left" w:pos="10260"/>
        </w:tabs>
        <w:spacing w:before="120" w:after="120" w:line="240" w:lineRule="auto"/>
        <w:ind w:left="0"/>
        <w:rPr>
          <w:rFonts w:asciiTheme="majorHAnsi" w:hAnsiTheme="majorHAnsi"/>
          <w:sz w:val="22"/>
          <w:szCs w:val="22"/>
        </w:rPr>
      </w:pPr>
      <w:r w:rsidRPr="00933675">
        <w:rPr>
          <w:rFonts w:asciiTheme="majorHAnsi" w:hAnsiTheme="majorHAnsi"/>
          <w:sz w:val="22"/>
          <w:szCs w:val="22"/>
        </w:rPr>
        <w:t>OFFICIAL ADOPTION OF APPRENTICESHIP STANDARDS</w:t>
      </w:r>
    </w:p>
    <w:p w:rsidR="00D530E1" w:rsidRPr="00933675" w:rsidRDefault="00D530E1" w:rsidP="00933675">
      <w:pPr>
        <w:tabs>
          <w:tab w:val="left" w:pos="5760"/>
          <w:tab w:val="left" w:pos="7200"/>
          <w:tab w:val="left" w:pos="9990"/>
          <w:tab w:val="left" w:pos="10260"/>
        </w:tabs>
        <w:spacing w:before="120" w:after="120" w:line="240" w:lineRule="auto"/>
        <w:jc w:val="both"/>
        <w:rPr>
          <w:rFonts w:asciiTheme="majorHAnsi" w:hAnsiTheme="majorHAnsi"/>
          <w:b/>
          <w:sz w:val="22"/>
        </w:rPr>
      </w:pPr>
      <w:bookmarkStart w:id="26" w:name="OFFICIAL_ADOPTION_OF_APPRENTICESHIP_STAN"/>
      <w:bookmarkEnd w:id="26"/>
      <w:r w:rsidRPr="00933675">
        <w:rPr>
          <w:rFonts w:asciiTheme="majorHAnsi" w:hAnsiTheme="majorHAnsi"/>
          <w:sz w:val="22"/>
        </w:rPr>
        <w:t>The undersigned sponsor hereby subscribes to the provision</w:t>
      </w:r>
      <w:r w:rsidR="004562D3" w:rsidRPr="00933675">
        <w:rPr>
          <w:rFonts w:asciiTheme="majorHAnsi" w:hAnsiTheme="majorHAnsi"/>
          <w:sz w:val="22"/>
        </w:rPr>
        <w:t>s</w:t>
      </w:r>
      <w:r w:rsidRPr="00933675">
        <w:rPr>
          <w:rFonts w:asciiTheme="majorHAnsi" w:hAnsiTheme="majorHAnsi"/>
          <w:sz w:val="22"/>
        </w:rPr>
        <w:t xml:space="preserve"> of the </w:t>
      </w:r>
      <w:r w:rsidR="004562D3" w:rsidRPr="00933675">
        <w:rPr>
          <w:rFonts w:asciiTheme="majorHAnsi" w:hAnsiTheme="majorHAnsi"/>
          <w:sz w:val="22"/>
        </w:rPr>
        <w:t xml:space="preserve">foregoing </w:t>
      </w:r>
      <w:r w:rsidRPr="00933675">
        <w:rPr>
          <w:rFonts w:asciiTheme="majorHAnsi" w:hAnsiTheme="majorHAnsi"/>
          <w:sz w:val="22"/>
        </w:rPr>
        <w:t xml:space="preserve">Apprenticeship </w:t>
      </w:r>
      <w:r w:rsidRPr="00933675">
        <w:rPr>
          <w:rFonts w:asciiTheme="majorHAnsi" w:hAnsiTheme="majorHAnsi"/>
          <w:spacing w:val="-5"/>
          <w:sz w:val="22"/>
        </w:rPr>
        <w:t xml:space="preserve">Standards </w:t>
      </w:r>
      <w:r w:rsidRPr="00933675">
        <w:rPr>
          <w:rFonts w:asciiTheme="majorHAnsi" w:hAnsiTheme="majorHAnsi"/>
          <w:spacing w:val="-6"/>
          <w:sz w:val="22"/>
        </w:rPr>
        <w:t xml:space="preserve">formulated </w:t>
      </w:r>
      <w:r w:rsidRPr="00933675">
        <w:rPr>
          <w:rFonts w:asciiTheme="majorHAnsi" w:hAnsiTheme="majorHAnsi"/>
          <w:sz w:val="22"/>
        </w:rPr>
        <w:t xml:space="preserve">and </w:t>
      </w:r>
      <w:r w:rsidRPr="00933675">
        <w:rPr>
          <w:rFonts w:asciiTheme="majorHAnsi" w:hAnsiTheme="majorHAnsi"/>
          <w:spacing w:val="-4"/>
          <w:sz w:val="22"/>
        </w:rPr>
        <w:t xml:space="preserve">registered </w:t>
      </w:r>
      <w:r w:rsidRPr="00933675">
        <w:rPr>
          <w:rFonts w:asciiTheme="majorHAnsi" w:hAnsiTheme="majorHAnsi"/>
          <w:sz w:val="22"/>
        </w:rPr>
        <w:t xml:space="preserve">by </w:t>
      </w:r>
      <w:sdt>
        <w:sdtPr>
          <w:rPr>
            <w:rStyle w:val="FieldContentChar"/>
            <w:rFonts w:asciiTheme="majorHAnsi" w:hAnsiTheme="majorHAnsi"/>
            <w:sz w:val="22"/>
            <w:szCs w:val="22"/>
          </w:rPr>
          <w:alias w:val="SponsorName1"/>
          <w:tag w:val="Click to insert Sponsors' names or organizations here"/>
          <w:id w:val="-777650297"/>
          <w:placeholder>
            <w:docPart w:val="9AFC3AAE48B54312B410D962900A390B"/>
          </w:placeholder>
          <w:showingPlcHdr/>
          <w:text/>
        </w:sdtPr>
        <w:sdtEndPr>
          <w:rPr>
            <w:rStyle w:val="FieldContentChar"/>
          </w:rPr>
        </w:sdtEndPr>
        <w:sdtContent>
          <w:r w:rsidR="0077267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FieldContentChar"/>
          <w:rFonts w:asciiTheme="majorHAnsi" w:hAnsiTheme="majorHAnsi"/>
          <w:color w:val="2A5681" w:themeColor="accent1"/>
          <w:sz w:val="22"/>
          <w:szCs w:val="22"/>
          <w:u w:val="none"/>
          <w14:textFill>
            <w14:solidFill>
              <w14:schemeClr w14:val="accent1">
                <w14:lumMod w14:val="90000"/>
                <w14:lumOff w14:val="10000"/>
                <w14:lumMod w14:val="90000"/>
                <w14:lumOff w14:val="10000"/>
              </w14:schemeClr>
            </w14:solidFill>
          </w14:textFill>
        </w:rPr>
        <w:t>(</w:t>
      </w:r>
      <w:r w:rsidR="00772674" w:rsidRPr="00933675">
        <w:rPr>
          <w:rStyle w:val="IntenseEmphasis"/>
          <w:rFonts w:asciiTheme="majorHAnsi" w:hAnsiTheme="majorHAnsi"/>
          <w:sz w:val="22"/>
        </w:rPr>
        <w:t>Sponsor)</w:t>
      </w:r>
      <w:r w:rsidR="00772674" w:rsidRPr="00933675">
        <w:rPr>
          <w:rFonts w:asciiTheme="majorHAnsi" w:hAnsiTheme="majorHAnsi"/>
          <w:sz w:val="22"/>
        </w:rPr>
        <w:t xml:space="preserve">, </w:t>
      </w:r>
      <w:r w:rsidR="00772674" w:rsidRPr="00933675">
        <w:rPr>
          <w:rStyle w:val="Strong"/>
          <w:rFonts w:asciiTheme="majorHAnsi" w:hAnsiTheme="majorHAnsi"/>
          <w:b w:val="0"/>
          <w:color w:val="auto"/>
          <w:sz w:val="22"/>
        </w:rPr>
        <w:t xml:space="preserve">on this </w:t>
      </w:r>
      <w:sdt>
        <w:sdtPr>
          <w:rPr>
            <w:rStyle w:val="FieldContentChar"/>
            <w:rFonts w:asciiTheme="majorHAnsi" w:hAnsiTheme="majorHAnsi"/>
            <w:b/>
            <w:sz w:val="22"/>
            <w:szCs w:val="22"/>
          </w:rPr>
          <w:alias w:val="Day"/>
          <w:tag w:val="Day"/>
          <w:id w:val="521445736"/>
          <w:placeholder>
            <w:docPart w:val="3510A782BFDD4EBD8BB8FE7ACEE58431"/>
          </w:placeholder>
          <w:showingPlcHdr/>
          <w:text/>
        </w:sdtPr>
        <w:sdtEndPr>
          <w:rPr>
            <w:rStyle w:val="FieldContentChar"/>
          </w:rPr>
        </w:sdtEndPr>
        <w:sdtContent>
          <w:r w:rsidR="000F75FD"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Strong"/>
          <w:rFonts w:asciiTheme="majorHAnsi" w:hAnsiTheme="majorHAnsi"/>
          <w:b w:val="0"/>
          <w:color w:val="auto"/>
          <w:sz w:val="22"/>
        </w:rPr>
        <w:t xml:space="preserve"> day of </w:t>
      </w:r>
      <w:bookmarkStart w:id="27" w:name="_Hlk525029987"/>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Date"/>
          <w:tag w:val="Date"/>
          <w:id w:val="1843670548"/>
          <w:placeholder>
            <w:docPart w:val="5C6AB7F1850043E287FC2DC86C9D52A4"/>
          </w:placeholder>
          <w:text/>
        </w:sdtPr>
        <w:sdtEndPr>
          <w:rPr>
            <w:rStyle w:val="FieldContentChar"/>
          </w:rPr>
        </w:sdtEndPr>
        <w:sdtContent>
          <w:r w:rsidR="002B15EF"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(Month Year)</w:t>
          </w:r>
          <w:r w:rsidR="002B15EF"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w:t>
          </w:r>
        </w:sdtContent>
      </w:sdt>
      <w:bookmarkEnd w:id="27"/>
    </w:p>
    <w:p w:rsidR="00D530E1" w:rsidRPr="00933675" w:rsidRDefault="00D530E1" w:rsidP="009F5F68">
      <w:pPr>
        <w:tabs>
          <w:tab w:val="left" w:pos="1440"/>
          <w:tab w:val="left" w:pos="2880"/>
          <w:tab w:val="left" w:pos="4320"/>
          <w:tab w:val="left" w:pos="5760"/>
          <w:tab w:val="left" w:pos="7200"/>
          <w:tab w:val="left" w:pos="8640"/>
          <w:tab w:val="left" w:pos="9990"/>
          <w:tab w:val="left" w:pos="10080"/>
          <w:tab w:val="left" w:pos="10260"/>
        </w:tabs>
        <w:spacing w:before="120" w:after="360" w:line="240" w:lineRule="auto"/>
        <w:jc w:val="both"/>
        <w:rPr>
          <w:rFonts w:asciiTheme="majorHAnsi" w:hAnsiTheme="majorHAnsi"/>
          <w:sz w:val="22"/>
        </w:rPr>
      </w:pPr>
      <w:r w:rsidRPr="00933675">
        <w:rPr>
          <w:rFonts w:asciiTheme="majorHAnsi" w:hAnsiTheme="majorHAnsi"/>
          <w:sz w:val="22"/>
        </w:rPr>
        <w:t xml:space="preserve">The </w:t>
      </w:r>
      <w:r w:rsidRPr="00933675">
        <w:rPr>
          <w:rFonts w:asciiTheme="majorHAnsi" w:hAnsiTheme="majorHAnsi"/>
          <w:spacing w:val="-5"/>
          <w:sz w:val="22"/>
        </w:rPr>
        <w:t xml:space="preserve">signatories acknowledge </w:t>
      </w:r>
      <w:r w:rsidRPr="00933675">
        <w:rPr>
          <w:rFonts w:asciiTheme="majorHAnsi" w:hAnsiTheme="majorHAnsi"/>
          <w:sz w:val="22"/>
        </w:rPr>
        <w:t>that they have read and understand the document titled “Requirements for Apprenticeship Sponsors</w:t>
      </w:r>
      <w:r w:rsidR="007D1CE0" w:rsidRPr="00933675">
        <w:rPr>
          <w:rFonts w:asciiTheme="majorHAnsi" w:hAnsiTheme="majorHAnsi"/>
          <w:sz w:val="22"/>
        </w:rPr>
        <w:t xml:space="preserve"> Reference Guide</w:t>
      </w:r>
      <w:r w:rsidRPr="00933675">
        <w:rPr>
          <w:rFonts w:asciiTheme="majorHAnsi" w:hAnsiTheme="majorHAnsi"/>
          <w:sz w:val="22"/>
        </w:rPr>
        <w:t>” and that</w:t>
      </w:r>
      <w:r w:rsidRPr="00933675">
        <w:rPr>
          <w:rFonts w:asciiTheme="majorHAnsi" w:hAnsiTheme="majorHAnsi"/>
          <w:spacing w:val="36"/>
          <w:sz w:val="22"/>
        </w:rPr>
        <w:t xml:space="preserve"> </w:t>
      </w:r>
      <w:r w:rsidRPr="00933675">
        <w:rPr>
          <w:rFonts w:asciiTheme="majorHAnsi" w:hAnsiTheme="majorHAnsi"/>
          <w:sz w:val="22"/>
        </w:rPr>
        <w:t>the provisions of that document are incorporated into this agreement by reference unless otherwise noted.</w:t>
      </w:r>
    </w:p>
    <w:p w:rsidR="00AB3198" w:rsidRPr="00933675" w:rsidRDefault="00D34A96" w:rsidP="000F75FD">
      <w:pPr>
        <w:pStyle w:val="Instructionitalics"/>
        <w:tabs>
          <w:tab w:val="clear" w:pos="1440"/>
          <w:tab w:val="clear" w:pos="2880"/>
          <w:tab w:val="clear" w:pos="4320"/>
          <w:tab w:val="clear" w:pos="4680"/>
          <w:tab w:val="clear" w:pos="7200"/>
          <w:tab w:val="clear" w:pos="8640"/>
          <w:tab w:val="clear" w:pos="10080"/>
          <w:tab w:val="left" w:pos="4500"/>
          <w:tab w:val="left" w:pos="9630"/>
          <w:tab w:val="left" w:pos="10260"/>
        </w:tabs>
        <w:spacing w:before="120" w:after="0" w:line="240" w:lineRule="auto"/>
        <w:ind w:left="360"/>
        <w:jc w:val="left"/>
        <w:rPr>
          <w:rStyle w:val="Underline"/>
          <w:rFonts w:asciiTheme="majorHAnsi" w:hAnsiTheme="majorHAnsi"/>
          <w:szCs w:val="22"/>
        </w:rPr>
      </w:pPr>
      <w:r w:rsidRPr="00933675">
        <w:rPr>
          <w:rStyle w:val="Underline"/>
          <w:rFonts w:asciiTheme="majorHAnsi" w:hAnsiTheme="majorHAnsi"/>
          <w:szCs w:val="22"/>
        </w:rPr>
        <w:tab/>
      </w:r>
      <w:r w:rsidRPr="00933675">
        <w:rPr>
          <w:rStyle w:val="Underline"/>
          <w:rFonts w:asciiTheme="majorHAnsi" w:hAnsiTheme="majorHAnsi"/>
          <w:szCs w:val="22"/>
          <w:u w:val="none"/>
        </w:rPr>
        <w:tab/>
      </w:r>
      <w:r w:rsidRPr="00933675">
        <w:rPr>
          <w:rStyle w:val="Underline"/>
          <w:rFonts w:asciiTheme="majorHAnsi" w:hAnsiTheme="majorHAnsi"/>
          <w:szCs w:val="22"/>
        </w:rPr>
        <w:tab/>
      </w:r>
    </w:p>
    <w:p w:rsidR="00401E55" w:rsidRPr="0093367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line="240" w:lineRule="auto"/>
        <w:ind w:left="360"/>
        <w:jc w:val="both"/>
        <w:rPr>
          <w:rFonts w:asciiTheme="majorHAnsi" w:hAnsiTheme="majorHAnsi"/>
          <w:b/>
          <w:szCs w:val="22"/>
        </w:rPr>
      </w:pPr>
      <w:r w:rsidRPr="00933675">
        <w:rPr>
          <w:rFonts w:asciiTheme="majorHAnsi" w:hAnsiTheme="majorHAnsi"/>
          <w:b/>
          <w:szCs w:val="22"/>
        </w:rPr>
        <w:t>Signature of</w:t>
      </w:r>
      <w:r w:rsidRPr="00933675">
        <w:rPr>
          <w:rFonts w:asciiTheme="majorHAnsi" w:hAnsiTheme="majorHAnsi"/>
          <w:b/>
          <w:spacing w:val="-5"/>
          <w:szCs w:val="22"/>
        </w:rPr>
        <w:t xml:space="preserve"> </w:t>
      </w:r>
      <w:r w:rsidRPr="00933675">
        <w:rPr>
          <w:rFonts w:asciiTheme="majorHAnsi" w:hAnsiTheme="majorHAnsi"/>
          <w:b/>
          <w:szCs w:val="22"/>
        </w:rPr>
        <w:t>Sponsor</w:t>
      </w:r>
      <w:r w:rsidRPr="00933675">
        <w:rPr>
          <w:rFonts w:asciiTheme="majorHAnsi" w:hAnsiTheme="majorHAnsi"/>
          <w:b/>
          <w:spacing w:val="-6"/>
          <w:szCs w:val="22"/>
        </w:rPr>
        <w:t xml:space="preserve"> </w:t>
      </w:r>
      <w:r w:rsidRPr="00933675">
        <w:rPr>
          <w:rFonts w:asciiTheme="majorHAnsi" w:hAnsiTheme="majorHAnsi"/>
          <w:b/>
          <w:szCs w:val="22"/>
        </w:rPr>
        <w:t>(designee)</w:t>
      </w:r>
      <w:r w:rsidR="00D34A96" w:rsidRPr="00933675">
        <w:rPr>
          <w:rFonts w:asciiTheme="majorHAnsi" w:hAnsiTheme="majorHAnsi"/>
          <w:szCs w:val="22"/>
        </w:rPr>
        <w:tab/>
      </w:r>
      <w:r w:rsidRPr="00933675">
        <w:rPr>
          <w:rFonts w:asciiTheme="majorHAnsi" w:hAnsiTheme="majorHAnsi"/>
          <w:b/>
          <w:szCs w:val="22"/>
        </w:rPr>
        <w:t>Signature of Sponsor</w:t>
      </w:r>
      <w:r w:rsidRPr="00933675">
        <w:rPr>
          <w:rFonts w:asciiTheme="majorHAnsi" w:hAnsiTheme="majorHAnsi"/>
          <w:b/>
          <w:spacing w:val="-4"/>
          <w:szCs w:val="22"/>
        </w:rPr>
        <w:t xml:space="preserve"> </w:t>
      </w:r>
      <w:r w:rsidRPr="00933675">
        <w:rPr>
          <w:rFonts w:asciiTheme="majorHAnsi" w:hAnsiTheme="majorHAnsi"/>
          <w:b/>
          <w:szCs w:val="22"/>
        </w:rPr>
        <w:t>(designee)</w:t>
      </w:r>
    </w:p>
    <w:p w:rsidR="00AB3198" w:rsidRPr="00933675" w:rsidRDefault="00841134" w:rsidP="000F75FD">
      <w:pPr>
        <w:tabs>
          <w:tab w:val="left" w:pos="4320"/>
          <w:tab w:val="left" w:pos="5760"/>
          <w:tab w:val="left" w:pos="9000"/>
          <w:tab w:val="left" w:pos="10260"/>
        </w:tabs>
        <w:spacing w:before="120" w:line="240" w:lineRule="auto"/>
        <w:ind w:left="360" w:right="72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404648753"/>
          <w:placeholder>
            <w:docPart w:val="EBD19F5022A741D38772116A16DCBDED"/>
          </w:placeholde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AB3198" w:rsidRPr="00933675">
        <w:rPr>
          <w:rFonts w:asciiTheme="majorHAnsi" w:hAnsiTheme="majorHAnsi"/>
          <w:b/>
          <w:sz w:val="22"/>
        </w:rPr>
        <w:tab/>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489179671"/>
          <w:placeholder>
            <w:docPart w:val="CE986B45E739438A9CA4AD32CF4F56E6"/>
          </w:placeholder>
          <w:showingPlcHd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1B0F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w:t>
          </w:r>
        </w:sdtContent>
      </w:sdt>
    </w:p>
    <w:p w:rsidR="00401E5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r w:rsidRPr="00933675">
        <w:rPr>
          <w:rFonts w:asciiTheme="majorHAnsi" w:hAnsiTheme="majorHAnsi"/>
          <w:b/>
          <w:szCs w:val="22"/>
        </w:rPr>
        <w:t>Printed Name</w:t>
      </w:r>
      <w:r w:rsidRPr="00933675">
        <w:rPr>
          <w:rFonts w:asciiTheme="majorHAnsi" w:hAnsiTheme="majorHAnsi"/>
          <w:b/>
          <w:szCs w:val="22"/>
        </w:rPr>
        <w:tab/>
        <w:t>Printed Name</w:t>
      </w: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Pr="00933675"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30229E" w:rsidRPr="00933675" w:rsidRDefault="00401E55" w:rsidP="00951284">
      <w:pPr>
        <w:pStyle w:val="Heading1"/>
        <w:spacing w:before="120" w:line="240" w:lineRule="auto"/>
        <w:rPr>
          <w:rFonts w:asciiTheme="majorHAnsi" w:hAnsiTheme="majorHAnsi"/>
          <w:sz w:val="22"/>
        </w:rPr>
      </w:pPr>
      <w:bookmarkStart w:id="28" w:name="_SECTION_V_-"/>
      <w:bookmarkEnd w:id="28"/>
      <w:r w:rsidRPr="00933675">
        <w:rPr>
          <w:rFonts w:asciiTheme="majorHAnsi" w:hAnsiTheme="majorHAnsi"/>
          <w:sz w:val="22"/>
        </w:rPr>
        <w:t>SECTION V - DISCLOSURE AGREEMENT</w:t>
      </w:r>
      <w:r w:rsidR="00D40BFA" w:rsidRPr="00933675">
        <w:rPr>
          <w:rFonts w:asciiTheme="majorHAnsi" w:hAnsiTheme="majorHAnsi"/>
          <w:sz w:val="22"/>
        </w:rPr>
        <w:t>—FOR NATIONAL PROGRAM STANDARDS AND LOCAL STANDARDS ONLY</w:t>
      </w:r>
      <w:r w:rsidRPr="00933675">
        <w:rPr>
          <w:rFonts w:asciiTheme="majorHAnsi" w:hAnsiTheme="majorHAnsi"/>
          <w:sz w:val="22"/>
        </w:rPr>
        <w:t xml:space="preserve"> </w:t>
      </w:r>
      <w:r w:rsidRPr="00933675">
        <w:rPr>
          <w:rFonts w:asciiTheme="majorHAnsi" w:hAnsiTheme="majorHAnsi"/>
          <w:b w:val="0"/>
          <w:i/>
          <w:sz w:val="22"/>
        </w:rPr>
        <w:t>(Optional)</w:t>
      </w:r>
    </w:p>
    <w:p w:rsidR="00A14430" w:rsidRPr="00933675" w:rsidRDefault="00A14430" w:rsidP="00FE3632">
      <w:pPr>
        <w:tabs>
          <w:tab w:val="left" w:pos="9540"/>
        </w:tabs>
        <w:spacing w:before="120" w:after="12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 xml:space="preserve">OA routinely makes public </w:t>
      </w:r>
      <w:r w:rsidRPr="00933675">
        <w:rPr>
          <w:rFonts w:asciiTheme="majorHAnsi" w:hAnsiTheme="majorHAnsi"/>
          <w:bCs/>
          <w:i/>
          <w:color w:val="3B3838" w:themeColor="background2" w:themeShade="40"/>
          <w:sz w:val="22"/>
          <w:u w:val="single"/>
        </w:rPr>
        <w:t>general information</w:t>
      </w:r>
      <w:r w:rsidR="00F22CDA" w:rsidRPr="00933675">
        <w:rPr>
          <w:rFonts w:asciiTheme="majorHAnsi" w:hAnsiTheme="majorHAnsi"/>
          <w:bCs/>
          <w:color w:val="3B3838" w:themeColor="background2" w:themeShade="40"/>
          <w:sz w:val="22"/>
        </w:rPr>
        <w:t xml:space="preserve"> relating to Registered A</w:t>
      </w:r>
      <w:r w:rsidRPr="00933675">
        <w:rPr>
          <w:rFonts w:asciiTheme="majorHAnsi" w:hAnsiTheme="majorHAnsi"/>
          <w:bCs/>
          <w:color w:val="3B3838" w:themeColor="background2" w:themeShade="40"/>
          <w:sz w:val="22"/>
        </w:rPr>
        <w:t xml:space="preserve">pprenticeship programs.  General information includes the name and contact information of the sponsor, the location of the program, and the occupation(s) offered.  </w:t>
      </w:r>
      <w:r w:rsidRPr="00933675">
        <w:rPr>
          <w:rFonts w:asciiTheme="majorHAnsi" w:hAnsiTheme="majorHAnsi"/>
          <w:b/>
          <w:bCs/>
          <w:color w:val="3B3838" w:themeColor="background2" w:themeShade="40"/>
          <w:sz w:val="22"/>
        </w:rPr>
        <w:t>OA routinely publicly releases the contents of applications for National Guidelines for Apprenticeship Standards.</w:t>
      </w:r>
      <w:r w:rsidRPr="00933675">
        <w:rPr>
          <w:rFonts w:asciiTheme="majorHAnsi" w:hAnsiTheme="majorHAnsi"/>
          <w:bCs/>
          <w:color w:val="3B3838" w:themeColor="background2" w:themeShade="40"/>
          <w:sz w:val="22"/>
        </w:rPr>
        <w:t xml:space="preserve"> </w:t>
      </w:r>
    </w:p>
    <w:p w:rsidR="00A14430" w:rsidRPr="00933675" w:rsidRDefault="00A14430" w:rsidP="00FE3632">
      <w:pPr>
        <w:tabs>
          <w:tab w:val="left" w:pos="9450"/>
        </w:tabs>
        <w:spacing w:before="120" w:after="36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In addition, sponsors submitting National Program Standards or Local Standards have the option of allowing OA to share publicly the contents of a sponsor’s application for registrati</w:t>
      </w:r>
      <w:r w:rsidR="00F664B5" w:rsidRPr="00933675">
        <w:rPr>
          <w:rFonts w:asciiTheme="majorHAnsi" w:hAnsiTheme="majorHAnsi"/>
          <w:bCs/>
          <w:color w:val="3B3838" w:themeColor="background2" w:themeShade="40"/>
          <w:sz w:val="22"/>
        </w:rPr>
        <w:t>on to assist in building a high-</w:t>
      </w:r>
      <w:r w:rsidRPr="00933675">
        <w:rPr>
          <w:rFonts w:asciiTheme="majorHAnsi" w:hAnsiTheme="majorHAnsi"/>
          <w:bCs/>
          <w:color w:val="3B3838" w:themeColor="background2" w:themeShade="40"/>
          <w:sz w:val="22"/>
        </w:rPr>
        <w:t xml:space="preserve">quality National Apprenticeship System.  This may include a copy of the Standards, Appendix A, and Appendix D (as applicable), but not completed versions of ETA Form 671 or Appendix C “Affirmative Action Plan” because those documents are submitted after a sponsor’s application is approved and the program is registered.  </w:t>
      </w:r>
      <w:r w:rsidRPr="00933675">
        <w:rPr>
          <w:rFonts w:asciiTheme="majorHAnsi" w:hAnsiTheme="majorHAnsi"/>
          <w:b/>
          <w:bCs/>
          <w:i/>
          <w:color w:val="3B3838" w:themeColor="background2" w:themeShade="40"/>
          <w:sz w:val="22"/>
          <w:u w:val="single"/>
        </w:rPr>
        <w:t>Please note that OA will consider a sponsor’s application as releasable to the public unless the sponsor requests non-disclosure by signing below.</w:t>
      </w:r>
      <w:r w:rsidRPr="00933675">
        <w:rPr>
          <w:rFonts w:asciiTheme="majorHAnsi" w:hAnsiTheme="majorHAnsi"/>
          <w:bCs/>
          <w:color w:val="3B3838" w:themeColor="background2" w:themeShade="40"/>
          <w:sz w:val="22"/>
        </w:rPr>
        <w:t xml:space="preserve">  </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 w:val="left" w:pos="3600"/>
          <w:tab w:val="left" w:pos="10800"/>
        </w:tabs>
        <w:spacing w:before="120" w:after="360" w:line="240" w:lineRule="auto"/>
        <w:ind w:left="0"/>
        <w:jc w:val="both"/>
        <w:rPr>
          <w:rStyle w:val="Strong"/>
          <w:rFonts w:asciiTheme="majorHAnsi" w:hAnsiTheme="majorHAnsi"/>
          <w:b w:val="0"/>
          <w:sz w:val="22"/>
          <w:szCs w:val="22"/>
        </w:rPr>
      </w:pPr>
      <w:r w:rsidRPr="00933675">
        <w:rPr>
          <w:rStyle w:val="Strong"/>
          <w:rFonts w:asciiTheme="majorHAnsi" w:hAnsiTheme="majorHAnsi"/>
          <w:b w:val="0"/>
          <w:sz w:val="22"/>
          <w:szCs w:val="22"/>
        </w:rPr>
        <w:t>I,</w:t>
      </w:r>
      <w:r w:rsidR="006740D6"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Rep"/>
          <w:tag w:val="Sponsor Representative"/>
          <w:id w:val="393928086"/>
          <w:placeholder>
            <w:docPart w:val="E0B70E4BE2544731861D9E176F4FA6D2"/>
          </w:placeholder>
          <w:showingPlcHdr/>
          <w:text/>
        </w:sdtPr>
        <w:sdtEndPr>
          <w:rPr>
            <w:rStyle w:val="FieldContentChar"/>
          </w:rPr>
        </w:sdtEndPr>
        <w:sdtContent>
          <w:r w:rsidR="00D34A96"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564ED9" w:rsidRPr="00933675">
        <w:rPr>
          <w:rStyle w:val="IntenseEmphasis"/>
          <w:rFonts w:asciiTheme="majorHAnsi" w:hAnsiTheme="majorHAnsi"/>
          <w:sz w:val="22"/>
          <w:szCs w:val="22"/>
        </w:rPr>
        <w:t>(Sponsor Representative)</w:t>
      </w:r>
      <w:r w:rsidR="001D6597" w:rsidRPr="00933675">
        <w:rPr>
          <w:rStyle w:val="Strong"/>
          <w:rFonts w:asciiTheme="majorHAnsi" w:hAnsiTheme="majorHAnsi"/>
          <w:b w:val="0"/>
          <w:sz w:val="22"/>
          <w:szCs w:val="22"/>
        </w:rPr>
        <w:t>,</w:t>
      </w:r>
      <w:r w:rsidRPr="00933675">
        <w:rPr>
          <w:rStyle w:val="Strong"/>
          <w:rFonts w:asciiTheme="majorHAnsi" w:hAnsiTheme="majorHAnsi"/>
          <w:b w:val="0"/>
          <w:sz w:val="22"/>
          <w:szCs w:val="22"/>
        </w:rPr>
        <w:t xml:space="preserve"> acting on behalf of</w:t>
      </w:r>
      <w:r w:rsidR="00E641FA"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846170888"/>
          <w:placeholder>
            <w:docPart w:val="4FC8CCD6CD22427586E22703D159BF60"/>
          </w:placeholder>
          <w:showingPlcHdr/>
          <w:text/>
        </w:sdtPr>
        <w:sdtEndPr>
          <w:rPr>
            <w:rStyle w:val="FieldContentChar"/>
          </w:rPr>
        </w:sdtEndPr>
        <w:sdtContent>
          <w:r w:rsidR="00AB3198"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884BFA" w:rsidRPr="00933675">
        <w:rPr>
          <w:rStyle w:val="Strong"/>
          <w:rFonts w:asciiTheme="majorHAnsi" w:hAnsiTheme="majorHAnsi"/>
          <w:b w:val="0"/>
          <w:sz w:val="22"/>
          <w:szCs w:val="22"/>
        </w:rPr>
        <w:t xml:space="preserve"> </w:t>
      </w:r>
      <w:r w:rsidR="00884BFA" w:rsidRPr="00933675">
        <w:rPr>
          <w:rStyle w:val="IntenseEmphasis"/>
          <w:rFonts w:asciiTheme="majorHAnsi" w:hAnsiTheme="majorHAnsi"/>
          <w:sz w:val="22"/>
          <w:szCs w:val="22"/>
        </w:rPr>
        <w:t>(Sponsor</w:t>
      </w:r>
      <w:r w:rsidR="006740D6" w:rsidRPr="00933675">
        <w:rPr>
          <w:rStyle w:val="IntenseEmphasis"/>
          <w:rFonts w:asciiTheme="majorHAnsi" w:hAnsiTheme="majorHAnsi"/>
          <w:sz w:val="22"/>
          <w:szCs w:val="22"/>
        </w:rPr>
        <w:t>)</w:t>
      </w:r>
      <w:r w:rsidR="006740D6" w:rsidRPr="00933675">
        <w:rPr>
          <w:rStyle w:val="Strong"/>
          <w:rFonts w:asciiTheme="majorHAnsi" w:hAnsiTheme="majorHAnsi"/>
          <w:sz w:val="22"/>
          <w:szCs w:val="22"/>
        </w:rPr>
        <w:t xml:space="preserve"> </w:t>
      </w:r>
      <w:r w:rsidR="00A14430" w:rsidRPr="00933675">
        <w:rPr>
          <w:rStyle w:val="Strong"/>
          <w:rFonts w:asciiTheme="majorHAnsi" w:hAnsiTheme="majorHAnsi"/>
          <w:b w:val="0"/>
          <w:sz w:val="22"/>
          <w:szCs w:val="22"/>
        </w:rPr>
        <w:t xml:space="preserve">request that OA </w:t>
      </w:r>
      <w:r w:rsidR="00A14430" w:rsidRPr="00933675">
        <w:rPr>
          <w:rStyle w:val="Strong"/>
          <w:rFonts w:asciiTheme="majorHAnsi" w:hAnsiTheme="majorHAnsi"/>
          <w:b w:val="0"/>
          <w:i/>
          <w:sz w:val="22"/>
          <w:szCs w:val="22"/>
          <w:u w:val="single"/>
        </w:rPr>
        <w:t>not</w:t>
      </w:r>
      <w:r w:rsidR="00A14430" w:rsidRPr="00933675">
        <w:rPr>
          <w:rStyle w:val="Strong"/>
          <w:rFonts w:asciiTheme="majorHAnsi" w:hAnsiTheme="majorHAnsi"/>
          <w:b w:val="0"/>
          <w:sz w:val="22"/>
          <w:szCs w:val="22"/>
        </w:rPr>
        <w:t xml:space="preserve"> publicly disclose this application, other than general information about the program, as described above as it is considered confidential commercial information and steps are taken to preserve it.  Further, I understand that if OA receives a request for this application pursuant to 5 U</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S</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C</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 xml:space="preserve"> 552, we may be contacted to support OA’s withholding of the information, including in litigation, if necessary.  I understand that my request that OA not publicly disclose this application will remain in effect, including with respect to subsequent amendments to this application, unless and until I notify OA otherwise</w:t>
      </w:r>
      <w:r w:rsidRPr="00933675">
        <w:rPr>
          <w:rStyle w:val="Strong"/>
          <w:rFonts w:asciiTheme="majorHAnsi" w:hAnsiTheme="majorHAnsi"/>
          <w:b w:val="0"/>
          <w:sz w:val="22"/>
          <w:szCs w:val="22"/>
        </w:rPr>
        <w:t>.</w:t>
      </w:r>
    </w:p>
    <w:p w:rsidR="00F87B56" w:rsidRPr="00933675" w:rsidRDefault="00F87B56" w:rsidP="00F87B56">
      <w:pPr>
        <w:tabs>
          <w:tab w:val="left" w:pos="5040"/>
          <w:tab w:val="left" w:pos="7200"/>
          <w:tab w:val="left" w:pos="10080"/>
          <w:tab w:val="left" w:pos="10530"/>
        </w:tabs>
        <w:spacing w:before="120" w:line="240" w:lineRule="auto"/>
        <w:ind w:left="360" w:right="763"/>
        <w:rPr>
          <w:rFonts w:asciiTheme="majorHAnsi" w:hAnsiTheme="majorHAnsi"/>
          <w:i/>
          <w:color w:val="2A5681" w:themeColor="accent1"/>
          <w:sz w:val="22"/>
        </w:rPr>
      </w:pPr>
      <w:r w:rsidRPr="00933675">
        <w:rPr>
          <w:rFonts w:asciiTheme="majorHAnsi" w:hAnsiTheme="majorHAnsi"/>
          <w:i/>
          <w:color w:val="2A5681" w:themeColor="accent1"/>
          <w:sz w:val="22"/>
          <w:u w:val="single" w:color="979997" w:themeColor="text1" w:themeTint="80"/>
        </w:rPr>
        <w:tab/>
      </w:r>
      <w:r w:rsidRPr="00933675">
        <w:rPr>
          <w:rFonts w:asciiTheme="majorHAnsi" w:hAnsiTheme="majorHAnsi"/>
          <w:b/>
          <w:i/>
          <w:color w:val="2A5681" w:themeColor="accent1"/>
          <w:sz w:val="22"/>
        </w:rPr>
        <w:tab/>
      </w:r>
      <w:sdt>
        <w:sdtPr>
          <w:rPr>
            <w:rFonts w:asciiTheme="majorHAnsi" w:hAnsiTheme="majorHAnsi"/>
            <w:i/>
            <w:color w:val="323332" w:themeColor="text1"/>
            <w:sz w:val="22"/>
            <w:u w:val="single" w:color="979997" w:themeColor="text1" w:themeTint="80"/>
            <w14:textFill>
              <w14:solidFill>
                <w14:schemeClr w14:val="tx1">
                  <w14:lumMod w14:val="90000"/>
                  <w14:lumOff w14:val="10000"/>
                  <w14:lumMod w14:val="90000"/>
                  <w14:lumOff w14:val="10000"/>
                </w14:schemeClr>
              </w14:solidFill>
            </w14:textFill>
          </w:rPr>
          <w:alias w:val="Date"/>
          <w:tag w:val="Date"/>
          <w:id w:val="384381558"/>
          <w:placeholder>
            <w:docPart w:val="A92D148F1B9641F5AFA8D4C4C1523E8B"/>
          </w:placeholder>
          <w:showingPlcHdr/>
          <w:text/>
        </w:sdtPr>
        <w:sdtEndPr/>
        <w:sdtContent>
          <w:r w:rsidRPr="00933675">
            <w:rPr>
              <w:rFonts w:asciiTheme="majorHAnsi" w:hAnsiTheme="majorHAnsi"/>
              <w:i/>
              <w:color w:val="000000"/>
              <w:sz w:val="22"/>
              <w:u w:val="single" w:color="979997" w:themeColor="text1" w:themeTint="80"/>
              <w14:textFill>
                <w14:solidFill>
                  <w14:srgbClr w14:val="000000">
                    <w14:lumMod w14:val="90000"/>
                    <w14:lumOff w14:val="10000"/>
                    <w14:lumMod w14:val="90000"/>
                    <w14:lumOff w14:val="10000"/>
                  </w14:srgbClr>
                </w14:solidFill>
              </w14:textFill>
            </w:rPr>
            <w:tab/>
          </w:r>
        </w:sdtContent>
      </w:sdt>
    </w:p>
    <w:p w:rsidR="00951284" w:rsidRPr="00933675" w:rsidRDefault="00F87B56" w:rsidP="00F87B56">
      <w:pPr>
        <w:pStyle w:val="Instructionitalics"/>
        <w:tabs>
          <w:tab w:val="clear" w:pos="1440"/>
          <w:tab w:val="clear" w:pos="2880"/>
          <w:tab w:val="clear" w:pos="4320"/>
          <w:tab w:val="clear" w:pos="4680"/>
          <w:tab w:val="clear" w:pos="5760"/>
          <w:tab w:val="clear" w:pos="8640"/>
          <w:tab w:val="clear" w:pos="10080"/>
        </w:tabs>
        <w:spacing w:line="240" w:lineRule="auto"/>
        <w:ind w:left="360"/>
        <w:jc w:val="both"/>
        <w:rPr>
          <w:rFonts w:asciiTheme="majorHAnsi" w:hAnsiTheme="majorHAnsi"/>
          <w:b/>
          <w:szCs w:val="22"/>
        </w:rPr>
      </w:pPr>
      <w:r w:rsidRPr="00933675">
        <w:rPr>
          <w:rFonts w:asciiTheme="majorHAnsi" w:hAnsiTheme="majorHAnsi"/>
          <w:b/>
          <w:szCs w:val="22"/>
        </w:rPr>
        <w:t xml:space="preserve"> </w:t>
      </w:r>
      <w:r w:rsidR="00951284" w:rsidRPr="00933675">
        <w:rPr>
          <w:rFonts w:asciiTheme="majorHAnsi" w:hAnsiTheme="majorHAnsi"/>
          <w:b/>
          <w:szCs w:val="22"/>
        </w:rPr>
        <w:t>Signature of</w:t>
      </w:r>
      <w:r w:rsidR="00951284" w:rsidRPr="00933675">
        <w:rPr>
          <w:rFonts w:asciiTheme="majorHAnsi" w:hAnsiTheme="majorHAnsi"/>
          <w:b/>
          <w:spacing w:val="-5"/>
          <w:szCs w:val="22"/>
        </w:rPr>
        <w:t xml:space="preserve"> </w:t>
      </w:r>
      <w:r w:rsidR="00951284" w:rsidRPr="00933675">
        <w:rPr>
          <w:rFonts w:asciiTheme="majorHAnsi" w:hAnsiTheme="majorHAnsi"/>
          <w:b/>
          <w:szCs w:val="22"/>
        </w:rPr>
        <w:t>Sponsor</w:t>
      </w:r>
      <w:r w:rsidR="00951284" w:rsidRPr="00933675">
        <w:rPr>
          <w:rFonts w:asciiTheme="majorHAnsi" w:hAnsiTheme="majorHAnsi"/>
          <w:b/>
          <w:spacing w:val="-6"/>
          <w:szCs w:val="22"/>
        </w:rPr>
        <w:t xml:space="preserve"> </w:t>
      </w:r>
      <w:r w:rsidR="00951284" w:rsidRPr="00933675">
        <w:rPr>
          <w:rFonts w:asciiTheme="majorHAnsi" w:hAnsiTheme="majorHAnsi"/>
          <w:b/>
          <w:szCs w:val="22"/>
        </w:rPr>
        <w:t>(designee)</w:t>
      </w:r>
      <w:r w:rsidRPr="00933675">
        <w:rPr>
          <w:rFonts w:asciiTheme="majorHAnsi" w:hAnsiTheme="majorHAnsi"/>
          <w:b/>
          <w:szCs w:val="22"/>
        </w:rPr>
        <w:tab/>
        <w:t>Date</w:t>
      </w:r>
    </w:p>
    <w:p w:rsidR="00951284" w:rsidRPr="00933675" w:rsidRDefault="00841134" w:rsidP="00951284">
      <w:pPr>
        <w:tabs>
          <w:tab w:val="left" w:pos="4320"/>
          <w:tab w:val="left" w:pos="5760"/>
          <w:tab w:val="left" w:pos="9000"/>
        </w:tabs>
        <w:spacing w:before="120" w:line="240" w:lineRule="auto"/>
        <w:ind w:left="36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318564550"/>
          <w:placeholder>
            <w:docPart w:val="DD6AAB6B4C574F7EAE1D59C27D5CEBCF"/>
          </w:placeholder>
          <w:text/>
        </w:sdtPr>
        <w:sdtEndPr>
          <w:rPr>
            <w:rStyle w:val="FieldContentChar"/>
          </w:rPr>
        </w:sdtEndPr>
        <w:sdtContent>
          <w:r w:rsidR="009512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951284" w:rsidRPr="00933675" w:rsidRDefault="00951284" w:rsidP="00951284">
      <w:pPr>
        <w:pStyle w:val="Instructionitalics"/>
        <w:tabs>
          <w:tab w:val="clear" w:pos="1440"/>
          <w:tab w:val="clear" w:pos="2880"/>
          <w:tab w:val="clear" w:pos="4320"/>
          <w:tab w:val="clear" w:pos="4680"/>
          <w:tab w:val="clear" w:pos="7200"/>
          <w:tab w:val="clear" w:pos="8640"/>
          <w:tab w:val="clear" w:pos="10080"/>
        </w:tabs>
        <w:spacing w:line="240" w:lineRule="auto"/>
        <w:ind w:left="360"/>
        <w:jc w:val="left"/>
        <w:rPr>
          <w:rFonts w:asciiTheme="majorHAnsi" w:hAnsiTheme="majorHAnsi"/>
          <w:b/>
          <w:szCs w:val="22"/>
        </w:rPr>
      </w:pPr>
      <w:r w:rsidRPr="00933675">
        <w:rPr>
          <w:rFonts w:asciiTheme="majorHAnsi" w:hAnsiTheme="majorHAnsi"/>
          <w:b/>
          <w:szCs w:val="22"/>
        </w:rPr>
        <w:t>Printed Name</w:t>
      </w:r>
    </w:p>
    <w:sectPr w:rsidR="00951284" w:rsidRPr="00933675" w:rsidSect="00252D6F">
      <w:pgSz w:w="12240" w:h="15840"/>
      <w:pgMar w:top="720" w:right="720" w:bottom="720" w:left="720" w:header="515" w:footer="7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134" w:rsidRDefault="00841134">
      <w:r>
        <w:separator/>
      </w:r>
    </w:p>
  </w:endnote>
  <w:endnote w:type="continuationSeparator" w:id="0">
    <w:p w:rsidR="00841134" w:rsidRDefault="00841134">
      <w:r>
        <w:continuationSeparator/>
      </w:r>
    </w:p>
  </w:endnote>
  <w:endnote w:type="continuationNotice" w:id="1">
    <w:p w:rsidR="00841134" w:rsidRDefault="00841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82" w:rsidRPr="00CC1C82" w:rsidRDefault="00CC1C82" w:rsidP="00CC1C82">
    <w:pPr>
      <w:spacing w:line="14" w:lineRule="auto"/>
      <w:rPr>
        <w:sz w:val="20"/>
      </w:rPr>
    </w:pPr>
  </w:p>
  <w:p w:rsidR="00C272AF" w:rsidRPr="00781719" w:rsidRDefault="006740D6" w:rsidP="006740D6">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116F1D">
      <w:rPr>
        <w:rFonts w:asciiTheme="majorHAnsi" w:hAnsiTheme="majorHAnsi"/>
        <w:b/>
        <w:noProof/>
        <w:color w:val="2A5681" w:themeColor="accent1"/>
      </w:rPr>
      <w:t>8</w:t>
    </w:r>
    <w:r w:rsidRPr="00781719">
      <w:rPr>
        <w:rFonts w:asciiTheme="majorHAnsi" w:hAnsiTheme="majorHAnsi"/>
        <w:b/>
        <w:noProof/>
        <w:color w:val="2A5681"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585" w:rsidRPr="00781719" w:rsidRDefault="00D84585" w:rsidP="00D84585">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841134">
      <w:rPr>
        <w:rFonts w:asciiTheme="majorHAnsi" w:hAnsiTheme="majorHAnsi"/>
        <w:b/>
        <w:noProof/>
        <w:color w:val="2A5681" w:themeColor="accent1"/>
      </w:rPr>
      <w:t>1</w:t>
    </w:r>
    <w:r w:rsidRPr="00781719">
      <w:rPr>
        <w:rFonts w:asciiTheme="majorHAnsi" w:hAnsiTheme="majorHAnsi"/>
        <w:b/>
        <w:noProof/>
        <w:color w:val="2A568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134" w:rsidRDefault="00841134">
      <w:r>
        <w:separator/>
      </w:r>
    </w:p>
  </w:footnote>
  <w:footnote w:type="continuationSeparator" w:id="0">
    <w:p w:rsidR="00841134" w:rsidRDefault="00841134">
      <w:r>
        <w:continuationSeparator/>
      </w:r>
    </w:p>
  </w:footnote>
  <w:footnote w:type="continuationNotice" w:id="1">
    <w:p w:rsidR="00841134" w:rsidRDefault="008411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82" w:rsidRPr="00CC1C82" w:rsidRDefault="00EA0D20" w:rsidP="00CC1C82">
    <w:pPr>
      <w:tabs>
        <w:tab w:val="center" w:pos="4680"/>
        <w:tab w:val="right" w:pos="9360"/>
      </w:tabs>
      <w:rPr>
        <w:rFonts w:cs="Arial"/>
        <w:sz w:val="18"/>
        <w:szCs w:val="18"/>
      </w:rPr>
    </w:pPr>
    <w:r w:rsidRPr="0073222F">
      <w:rPr>
        <w:noProof/>
        <w:lang w:bidi="ar-SA"/>
      </w:rPr>
      <w:drawing>
        <wp:anchor distT="0" distB="0" distL="114300" distR="114300" simplePos="0" relativeHeight="503311240" behindDoc="1" locked="0" layoutInCell="1" allowOverlap="1" wp14:anchorId="3170E24D" wp14:editId="52A66C81">
          <wp:simplePos x="0" y="0"/>
          <wp:positionH relativeFrom="column">
            <wp:posOffset>-238125</wp:posOffset>
          </wp:positionH>
          <wp:positionV relativeFrom="paragraph">
            <wp:posOffset>-191135</wp:posOffset>
          </wp:positionV>
          <wp:extent cx="1315720" cy="561340"/>
          <wp:effectExtent l="0" t="0" r="0" b="0"/>
          <wp:wrapTight wrapText="bothSides">
            <wp:wrapPolygon edited="0">
              <wp:start x="0" y="0"/>
              <wp:lineTo x="0" y="20525"/>
              <wp:lineTo x="21266" y="20525"/>
              <wp:lineTo x="212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WC_LOGO_color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720" cy="561340"/>
                  </a:xfrm>
                  <a:prstGeom prst="rect">
                    <a:avLst/>
                  </a:prstGeom>
                </pic:spPr>
              </pic:pic>
            </a:graphicData>
          </a:graphic>
          <wp14:sizeRelH relativeFrom="page">
            <wp14:pctWidth>0</wp14:pctWidth>
          </wp14:sizeRelH>
          <wp14:sizeRelV relativeFrom="page">
            <wp14:pctHeight>0</wp14:pctHeight>
          </wp14:sizeRelV>
        </wp:anchor>
      </w:drawing>
    </w:r>
  </w:p>
  <w:p w:rsidR="00CC1C82" w:rsidRPr="00CC1C82" w:rsidRDefault="00CC1C82" w:rsidP="00D84585">
    <w:pPr>
      <w:pBdr>
        <w:bottom w:val="single" w:sz="12" w:space="1" w:color="365F91"/>
      </w:pBdr>
      <w:tabs>
        <w:tab w:val="center" w:pos="4680"/>
        <w:tab w:val="right" w:pos="9360"/>
      </w:tabs>
      <w:spacing w:before="60" w:after="120" w:line="240" w:lineRule="auto"/>
      <w:jc w:val="right"/>
      <w:rPr>
        <w:rFonts w:ascii="Franklin Gothic Book" w:hAnsi="Franklin Gothic Book"/>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20" w:rsidRDefault="00EA0D20">
    <w:pPr>
      <w:pStyle w:val="Header"/>
    </w:pPr>
    <w:r w:rsidRPr="0073222F">
      <w:rPr>
        <w:noProof/>
        <w:lang w:bidi="ar-SA"/>
      </w:rPr>
      <w:drawing>
        <wp:anchor distT="0" distB="0" distL="114300" distR="114300" simplePos="0" relativeHeight="503309192" behindDoc="1" locked="0" layoutInCell="1" allowOverlap="1" wp14:anchorId="47B073E0" wp14:editId="575A33C9">
          <wp:simplePos x="0" y="0"/>
          <wp:positionH relativeFrom="margin">
            <wp:align>left</wp:align>
          </wp:positionH>
          <wp:positionV relativeFrom="paragraph">
            <wp:posOffset>6350</wp:posOffset>
          </wp:positionV>
          <wp:extent cx="1315720" cy="628650"/>
          <wp:effectExtent l="0" t="0" r="0" b="0"/>
          <wp:wrapTight wrapText="bothSides">
            <wp:wrapPolygon edited="0">
              <wp:start x="0" y="0"/>
              <wp:lineTo x="0" y="20945"/>
              <wp:lineTo x="21266" y="20945"/>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WC_LOGO_color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720" cy="628650"/>
                  </a:xfrm>
                  <a:prstGeom prst="rect">
                    <a:avLst/>
                  </a:prstGeom>
                </pic:spPr>
              </pic:pic>
            </a:graphicData>
          </a:graphic>
          <wp14:sizeRelH relativeFrom="page">
            <wp14:pctWidth>0</wp14:pctWidth>
          </wp14:sizeRelH>
          <wp14:sizeRelV relativeFrom="page">
            <wp14:pctHeight>0</wp14:pctHeight>
          </wp14:sizeRelV>
        </wp:anchor>
      </w:drawing>
    </w:r>
    <w:r w:rsidRPr="0073222F">
      <w:rPr>
        <w:noProof/>
        <w:lang w:bidi="ar-SA"/>
      </w:rPr>
      <w:drawing>
        <wp:anchor distT="0" distB="0" distL="114300" distR="114300" simplePos="0" relativeHeight="503307144" behindDoc="1" locked="0" layoutInCell="1" allowOverlap="1" wp14:anchorId="19844596" wp14:editId="026E40B2">
          <wp:simplePos x="0" y="0"/>
          <wp:positionH relativeFrom="column">
            <wp:posOffset>5438775</wp:posOffset>
          </wp:positionH>
          <wp:positionV relativeFrom="paragraph">
            <wp:posOffset>8890</wp:posOffset>
          </wp:positionV>
          <wp:extent cx="1548765" cy="673100"/>
          <wp:effectExtent l="0" t="0" r="0" b="0"/>
          <wp:wrapTight wrapText="bothSides">
            <wp:wrapPolygon edited="0">
              <wp:start x="0" y="0"/>
              <wp:lineTo x="0" y="20785"/>
              <wp:lineTo x="21255" y="20785"/>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C_LOGO_color lar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8765" cy="673100"/>
                  </a:xfrm>
                  <a:prstGeom prst="rect">
                    <a:avLst/>
                  </a:prstGeom>
                </pic:spPr>
              </pic:pic>
            </a:graphicData>
          </a:graphic>
          <wp14:sizeRelH relativeFrom="page">
            <wp14:pctWidth>0</wp14:pctWidth>
          </wp14:sizeRelH>
          <wp14:sizeRelV relativeFrom="page">
            <wp14:pctHeight>0</wp14:pctHeight>
          </wp14:sizeRelV>
        </wp:anchor>
      </w:drawing>
    </w:r>
  </w:p>
  <w:p w:rsidR="00EA0D20" w:rsidRDefault="00EA0D20">
    <w:pPr>
      <w:pStyle w:val="Header"/>
    </w:pPr>
  </w:p>
  <w:p w:rsidR="00EA0D20" w:rsidRDefault="00EA0D20">
    <w:pPr>
      <w:pStyle w:val="Header"/>
    </w:pPr>
  </w:p>
  <w:p w:rsidR="00EA0D20" w:rsidRDefault="00EA0D20">
    <w:pPr>
      <w:pStyle w:val="Header"/>
    </w:pPr>
  </w:p>
  <w:p w:rsidR="00EA0D20" w:rsidRPr="0073222F" w:rsidRDefault="00EA0D20" w:rsidP="00EA0D20">
    <w:pPr>
      <w:pStyle w:val="Title"/>
      <w:ind w:left="0"/>
      <w:jc w:val="center"/>
      <w:rPr>
        <w:color w:val="475660"/>
      </w:rPr>
    </w:pPr>
    <w:r w:rsidRPr="0073222F">
      <w:rPr>
        <w:color w:val="475660"/>
      </w:rPr>
      <w:t xml:space="preserve">Registered Apprenticeship </w:t>
    </w:r>
    <w:r w:rsidRPr="0073222F">
      <w:rPr>
        <w:rStyle w:val="TitleChar"/>
        <w:b/>
        <w:color w:val="475660"/>
      </w:rPr>
      <w:t>Standards</w:t>
    </w:r>
  </w:p>
  <w:p w:rsidR="00EA0D20" w:rsidRDefault="00EA0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020"/>
    <w:multiLevelType w:val="hybridMultilevel"/>
    <w:tmpl w:val="50903680"/>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4AF6"/>
    <w:multiLevelType w:val="hybridMultilevel"/>
    <w:tmpl w:val="D3027684"/>
    <w:lvl w:ilvl="0" w:tplc="352C514C">
      <w:start w:val="1"/>
      <w:numFmt w:val="upperLetter"/>
      <w:pStyle w:val="Heading3"/>
      <w:lvlText w:val="%1."/>
      <w:lvlJc w:val="left"/>
      <w:pPr>
        <w:ind w:left="13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3DA3"/>
    <w:multiLevelType w:val="hybridMultilevel"/>
    <w:tmpl w:val="C7489D6E"/>
    <w:lvl w:ilvl="0" w:tplc="04090015">
      <w:start w:val="1"/>
      <w:numFmt w:val="upperLetter"/>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4" w15:restartNumberingAfterBreak="0">
    <w:nsid w:val="159521B2"/>
    <w:multiLevelType w:val="hybridMultilevel"/>
    <w:tmpl w:val="B454932E"/>
    <w:lvl w:ilvl="0" w:tplc="AE545F04">
      <w:start w:val="11"/>
      <w:numFmt w:val="upperLetter"/>
      <w:lvlText w:val="%1."/>
      <w:lvlJc w:val="left"/>
      <w:pPr>
        <w:ind w:left="1369" w:hanging="348"/>
      </w:pPr>
      <w:rPr>
        <w:rFonts w:ascii="Cambria" w:eastAsia="Cambria" w:hAnsi="Cambria" w:cs="Cambria" w:hint="default"/>
        <w:b/>
        <w:bCs/>
        <w:spacing w:val="-18"/>
        <w:w w:val="100"/>
        <w:sz w:val="24"/>
        <w:szCs w:val="24"/>
        <w:lang w:val="en-US" w:eastAsia="en-US" w:bidi="en-US"/>
      </w:rPr>
    </w:lvl>
    <w:lvl w:ilvl="1" w:tplc="ADB0A5FA">
      <w:numFmt w:val="bullet"/>
      <w:lvlText w:val="•"/>
      <w:lvlJc w:val="left"/>
      <w:pPr>
        <w:ind w:left="2328" w:hanging="348"/>
      </w:pPr>
      <w:rPr>
        <w:rFonts w:hint="default"/>
        <w:lang w:val="en-US" w:eastAsia="en-US" w:bidi="en-US"/>
      </w:rPr>
    </w:lvl>
    <w:lvl w:ilvl="2" w:tplc="D8BAF488">
      <w:numFmt w:val="bullet"/>
      <w:lvlText w:val="•"/>
      <w:lvlJc w:val="left"/>
      <w:pPr>
        <w:ind w:left="3296" w:hanging="348"/>
      </w:pPr>
      <w:rPr>
        <w:rFonts w:hint="default"/>
        <w:lang w:val="en-US" w:eastAsia="en-US" w:bidi="en-US"/>
      </w:rPr>
    </w:lvl>
    <w:lvl w:ilvl="3" w:tplc="B6CC507C">
      <w:numFmt w:val="bullet"/>
      <w:lvlText w:val="•"/>
      <w:lvlJc w:val="left"/>
      <w:pPr>
        <w:ind w:left="4264" w:hanging="348"/>
      </w:pPr>
      <w:rPr>
        <w:rFonts w:hint="default"/>
        <w:lang w:val="en-US" w:eastAsia="en-US" w:bidi="en-US"/>
      </w:rPr>
    </w:lvl>
    <w:lvl w:ilvl="4" w:tplc="17C8B2C4">
      <w:numFmt w:val="bullet"/>
      <w:lvlText w:val="•"/>
      <w:lvlJc w:val="left"/>
      <w:pPr>
        <w:ind w:left="5232" w:hanging="348"/>
      </w:pPr>
      <w:rPr>
        <w:rFonts w:hint="default"/>
        <w:lang w:val="en-US" w:eastAsia="en-US" w:bidi="en-US"/>
      </w:rPr>
    </w:lvl>
    <w:lvl w:ilvl="5" w:tplc="81B6AF1A">
      <w:numFmt w:val="bullet"/>
      <w:lvlText w:val="•"/>
      <w:lvlJc w:val="left"/>
      <w:pPr>
        <w:ind w:left="6200" w:hanging="348"/>
      </w:pPr>
      <w:rPr>
        <w:rFonts w:hint="default"/>
        <w:lang w:val="en-US" w:eastAsia="en-US" w:bidi="en-US"/>
      </w:rPr>
    </w:lvl>
    <w:lvl w:ilvl="6" w:tplc="029A1F52">
      <w:numFmt w:val="bullet"/>
      <w:lvlText w:val="•"/>
      <w:lvlJc w:val="left"/>
      <w:pPr>
        <w:ind w:left="7168" w:hanging="348"/>
      </w:pPr>
      <w:rPr>
        <w:rFonts w:hint="default"/>
        <w:lang w:val="en-US" w:eastAsia="en-US" w:bidi="en-US"/>
      </w:rPr>
    </w:lvl>
    <w:lvl w:ilvl="7" w:tplc="CDAE1C1A">
      <w:numFmt w:val="bullet"/>
      <w:lvlText w:val="•"/>
      <w:lvlJc w:val="left"/>
      <w:pPr>
        <w:ind w:left="8136" w:hanging="348"/>
      </w:pPr>
      <w:rPr>
        <w:rFonts w:hint="default"/>
        <w:lang w:val="en-US" w:eastAsia="en-US" w:bidi="en-US"/>
      </w:rPr>
    </w:lvl>
    <w:lvl w:ilvl="8" w:tplc="8D9C41B6">
      <w:numFmt w:val="bullet"/>
      <w:lvlText w:val="•"/>
      <w:lvlJc w:val="left"/>
      <w:pPr>
        <w:ind w:left="9104" w:hanging="348"/>
      </w:pPr>
      <w:rPr>
        <w:rFonts w:hint="default"/>
        <w:lang w:val="en-US" w:eastAsia="en-US" w:bidi="en-US"/>
      </w:rPr>
    </w:lvl>
  </w:abstractNum>
  <w:abstractNum w:abstractNumId="5" w15:restartNumberingAfterBreak="0">
    <w:nsid w:val="17B40A65"/>
    <w:multiLevelType w:val="hybridMultilevel"/>
    <w:tmpl w:val="44862FB2"/>
    <w:lvl w:ilvl="0" w:tplc="0CC07734">
      <w:start w:val="1"/>
      <w:numFmt w:val="decimal"/>
      <w:lvlText w:val="%1."/>
      <w:lvlJc w:val="left"/>
      <w:pPr>
        <w:ind w:left="1631" w:hanging="317"/>
        <w:jc w:val="right"/>
      </w:pPr>
      <w:rPr>
        <w:rFonts w:hint="default"/>
        <w:spacing w:val="-31"/>
        <w:w w:val="100"/>
        <w:lang w:val="en-US" w:eastAsia="en-US" w:bidi="en-US"/>
      </w:rPr>
    </w:lvl>
    <w:lvl w:ilvl="1" w:tplc="7C3EEC62">
      <w:numFmt w:val="bullet"/>
      <w:lvlText w:val=""/>
      <w:lvlJc w:val="left"/>
      <w:pPr>
        <w:ind w:left="2255" w:hanging="356"/>
      </w:pPr>
      <w:rPr>
        <w:rFonts w:ascii="Symbol" w:eastAsia="Symbol" w:hAnsi="Symbol" w:cs="Symbol" w:hint="default"/>
        <w:w w:val="100"/>
        <w:sz w:val="24"/>
        <w:szCs w:val="24"/>
        <w:lang w:val="en-US" w:eastAsia="en-US" w:bidi="en-US"/>
      </w:rPr>
    </w:lvl>
    <w:lvl w:ilvl="2" w:tplc="EE46A57A">
      <w:numFmt w:val="bullet"/>
      <w:lvlText w:val="o"/>
      <w:lvlJc w:val="left"/>
      <w:pPr>
        <w:ind w:left="2617" w:hanging="363"/>
      </w:pPr>
      <w:rPr>
        <w:rFonts w:ascii="Courier New" w:eastAsia="Courier New" w:hAnsi="Courier New" w:cs="Courier New" w:hint="default"/>
        <w:w w:val="99"/>
        <w:sz w:val="24"/>
        <w:szCs w:val="24"/>
        <w:lang w:val="en-US" w:eastAsia="en-US" w:bidi="en-US"/>
      </w:rPr>
    </w:lvl>
    <w:lvl w:ilvl="3" w:tplc="CCF8F666">
      <w:numFmt w:val="bullet"/>
      <w:lvlText w:val="•"/>
      <w:lvlJc w:val="left"/>
      <w:pPr>
        <w:ind w:left="3672" w:hanging="363"/>
      </w:pPr>
      <w:rPr>
        <w:rFonts w:hint="default"/>
        <w:lang w:val="en-US" w:eastAsia="en-US" w:bidi="en-US"/>
      </w:rPr>
    </w:lvl>
    <w:lvl w:ilvl="4" w:tplc="40927C2C">
      <w:numFmt w:val="bullet"/>
      <w:lvlText w:val="•"/>
      <w:lvlJc w:val="left"/>
      <w:pPr>
        <w:ind w:left="4725" w:hanging="363"/>
      </w:pPr>
      <w:rPr>
        <w:rFonts w:hint="default"/>
        <w:lang w:val="en-US" w:eastAsia="en-US" w:bidi="en-US"/>
      </w:rPr>
    </w:lvl>
    <w:lvl w:ilvl="5" w:tplc="12D4C7BE">
      <w:numFmt w:val="bullet"/>
      <w:lvlText w:val="•"/>
      <w:lvlJc w:val="left"/>
      <w:pPr>
        <w:ind w:left="5777" w:hanging="363"/>
      </w:pPr>
      <w:rPr>
        <w:rFonts w:hint="default"/>
        <w:lang w:val="en-US" w:eastAsia="en-US" w:bidi="en-US"/>
      </w:rPr>
    </w:lvl>
    <w:lvl w:ilvl="6" w:tplc="73B8E384">
      <w:numFmt w:val="bullet"/>
      <w:lvlText w:val="•"/>
      <w:lvlJc w:val="left"/>
      <w:pPr>
        <w:ind w:left="6830" w:hanging="363"/>
      </w:pPr>
      <w:rPr>
        <w:rFonts w:hint="default"/>
        <w:lang w:val="en-US" w:eastAsia="en-US" w:bidi="en-US"/>
      </w:rPr>
    </w:lvl>
    <w:lvl w:ilvl="7" w:tplc="E592B074">
      <w:numFmt w:val="bullet"/>
      <w:lvlText w:val="•"/>
      <w:lvlJc w:val="left"/>
      <w:pPr>
        <w:ind w:left="7882" w:hanging="363"/>
      </w:pPr>
      <w:rPr>
        <w:rFonts w:hint="default"/>
        <w:lang w:val="en-US" w:eastAsia="en-US" w:bidi="en-US"/>
      </w:rPr>
    </w:lvl>
    <w:lvl w:ilvl="8" w:tplc="F050EBE8">
      <w:numFmt w:val="bullet"/>
      <w:lvlText w:val="•"/>
      <w:lvlJc w:val="left"/>
      <w:pPr>
        <w:ind w:left="8935" w:hanging="363"/>
      </w:pPr>
      <w:rPr>
        <w:rFonts w:hint="default"/>
        <w:lang w:val="en-US" w:eastAsia="en-US" w:bidi="en-US"/>
      </w:rPr>
    </w:lvl>
  </w:abstractNum>
  <w:abstractNum w:abstractNumId="6" w15:restartNumberingAfterBreak="0">
    <w:nsid w:val="1A3069E5"/>
    <w:multiLevelType w:val="hybridMultilevel"/>
    <w:tmpl w:val="DA4AEE42"/>
    <w:lvl w:ilvl="0" w:tplc="0108EA20">
      <w:start w:val="1"/>
      <w:numFmt w:val="bullet"/>
      <w:pStyle w:val="Checkboxlist"/>
      <w:lvlText w:val=""/>
      <w:lvlJc w:val="left"/>
      <w:pPr>
        <w:ind w:left="1825" w:hanging="360"/>
      </w:pPr>
      <w:rPr>
        <w:rFonts w:ascii="Wingdings" w:hAnsi="Wingdings" w:hint="default"/>
        <w:color w:val="646664" w:themeColor="text1" w:themeTint="BF"/>
        <w:sz w:val="24"/>
        <w:szCs w:val="24"/>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7" w15:restartNumberingAfterBreak="0">
    <w:nsid w:val="1DD24953"/>
    <w:multiLevelType w:val="hybridMultilevel"/>
    <w:tmpl w:val="D60C30C8"/>
    <w:lvl w:ilvl="0" w:tplc="CEB470E2">
      <w:start w:val="1"/>
      <w:numFmt w:val="lowerLetter"/>
      <w:lvlText w:val="%1."/>
      <w:lvlJc w:val="left"/>
      <w:pPr>
        <w:ind w:left="1276" w:hanging="295"/>
      </w:pPr>
      <w:rPr>
        <w:rFonts w:ascii="Cambria" w:eastAsia="Cambria" w:hAnsi="Cambria" w:cs="Cambria" w:hint="default"/>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8" w15:restartNumberingAfterBreak="0">
    <w:nsid w:val="20AB09D8"/>
    <w:multiLevelType w:val="hybridMultilevel"/>
    <w:tmpl w:val="8424BF06"/>
    <w:lvl w:ilvl="0" w:tplc="A236A3C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28BB4BC0"/>
    <w:multiLevelType w:val="hybridMultilevel"/>
    <w:tmpl w:val="915E2542"/>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15:restartNumberingAfterBreak="0">
    <w:nsid w:val="2D9B5832"/>
    <w:multiLevelType w:val="hybridMultilevel"/>
    <w:tmpl w:val="59DE1914"/>
    <w:lvl w:ilvl="0" w:tplc="65C813F8">
      <w:start w:val="1"/>
      <w:numFmt w:val="lowerLetter"/>
      <w:lvlText w:val="%1."/>
      <w:lvlJc w:val="left"/>
      <w:pPr>
        <w:ind w:left="1276" w:hanging="295"/>
      </w:pPr>
      <w:rPr>
        <w:rFonts w:hint="default"/>
        <w:color w:val="323332" w:themeColor="text1"/>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11" w15:restartNumberingAfterBreak="0">
    <w:nsid w:val="41A75702"/>
    <w:multiLevelType w:val="hybridMultilevel"/>
    <w:tmpl w:val="7A80DC6E"/>
    <w:lvl w:ilvl="0" w:tplc="217872C6">
      <w:start w:val="1"/>
      <w:numFmt w:val="decimal"/>
      <w:lvlText w:val="%1."/>
      <w:lvlJc w:val="left"/>
      <w:pPr>
        <w:ind w:left="680" w:hanging="361"/>
      </w:pPr>
      <w:rPr>
        <w:rFonts w:ascii="Calibri" w:eastAsia="Calibri" w:hAnsi="Calibri" w:cs="Calibri" w:hint="default"/>
        <w:b/>
        <w:bCs/>
        <w:w w:val="100"/>
        <w:sz w:val="22"/>
        <w:szCs w:val="22"/>
        <w:lang w:val="en-US" w:eastAsia="en-US" w:bidi="en-US"/>
      </w:rPr>
    </w:lvl>
    <w:lvl w:ilvl="1" w:tplc="961E62CC">
      <w:numFmt w:val="bullet"/>
      <w:lvlText w:val="•"/>
      <w:lvlJc w:val="left"/>
      <w:pPr>
        <w:ind w:left="1716" w:hanging="361"/>
      </w:pPr>
      <w:rPr>
        <w:rFonts w:hint="default"/>
        <w:lang w:val="en-US" w:eastAsia="en-US" w:bidi="en-US"/>
      </w:rPr>
    </w:lvl>
    <w:lvl w:ilvl="2" w:tplc="8C54E424">
      <w:numFmt w:val="bullet"/>
      <w:lvlText w:val="•"/>
      <w:lvlJc w:val="left"/>
      <w:pPr>
        <w:ind w:left="2752" w:hanging="361"/>
      </w:pPr>
      <w:rPr>
        <w:rFonts w:hint="default"/>
        <w:lang w:val="en-US" w:eastAsia="en-US" w:bidi="en-US"/>
      </w:rPr>
    </w:lvl>
    <w:lvl w:ilvl="3" w:tplc="F9E0B9DC">
      <w:numFmt w:val="bullet"/>
      <w:lvlText w:val="•"/>
      <w:lvlJc w:val="left"/>
      <w:pPr>
        <w:ind w:left="3788" w:hanging="361"/>
      </w:pPr>
      <w:rPr>
        <w:rFonts w:hint="default"/>
        <w:lang w:val="en-US" w:eastAsia="en-US" w:bidi="en-US"/>
      </w:rPr>
    </w:lvl>
    <w:lvl w:ilvl="4" w:tplc="C884E5D0">
      <w:numFmt w:val="bullet"/>
      <w:lvlText w:val="•"/>
      <w:lvlJc w:val="left"/>
      <w:pPr>
        <w:ind w:left="4824" w:hanging="361"/>
      </w:pPr>
      <w:rPr>
        <w:rFonts w:hint="default"/>
        <w:lang w:val="en-US" w:eastAsia="en-US" w:bidi="en-US"/>
      </w:rPr>
    </w:lvl>
    <w:lvl w:ilvl="5" w:tplc="F4588BEC">
      <w:numFmt w:val="bullet"/>
      <w:lvlText w:val="•"/>
      <w:lvlJc w:val="left"/>
      <w:pPr>
        <w:ind w:left="5860" w:hanging="361"/>
      </w:pPr>
      <w:rPr>
        <w:rFonts w:hint="default"/>
        <w:lang w:val="en-US" w:eastAsia="en-US" w:bidi="en-US"/>
      </w:rPr>
    </w:lvl>
    <w:lvl w:ilvl="6" w:tplc="51F0F476">
      <w:numFmt w:val="bullet"/>
      <w:lvlText w:val="•"/>
      <w:lvlJc w:val="left"/>
      <w:pPr>
        <w:ind w:left="6896" w:hanging="361"/>
      </w:pPr>
      <w:rPr>
        <w:rFonts w:hint="default"/>
        <w:lang w:val="en-US" w:eastAsia="en-US" w:bidi="en-US"/>
      </w:rPr>
    </w:lvl>
    <w:lvl w:ilvl="7" w:tplc="D36442F8">
      <w:numFmt w:val="bullet"/>
      <w:lvlText w:val="•"/>
      <w:lvlJc w:val="left"/>
      <w:pPr>
        <w:ind w:left="7932" w:hanging="361"/>
      </w:pPr>
      <w:rPr>
        <w:rFonts w:hint="default"/>
        <w:lang w:val="en-US" w:eastAsia="en-US" w:bidi="en-US"/>
      </w:rPr>
    </w:lvl>
    <w:lvl w:ilvl="8" w:tplc="797621FC">
      <w:numFmt w:val="bullet"/>
      <w:lvlText w:val="•"/>
      <w:lvlJc w:val="left"/>
      <w:pPr>
        <w:ind w:left="8968" w:hanging="361"/>
      </w:pPr>
      <w:rPr>
        <w:rFonts w:hint="default"/>
        <w:lang w:val="en-US" w:eastAsia="en-US" w:bidi="en-US"/>
      </w:rPr>
    </w:lvl>
  </w:abstractNum>
  <w:abstractNum w:abstractNumId="12" w15:restartNumberingAfterBreak="0">
    <w:nsid w:val="42644675"/>
    <w:multiLevelType w:val="hybridMultilevel"/>
    <w:tmpl w:val="3D1CB692"/>
    <w:lvl w:ilvl="0" w:tplc="9CC6BD9A">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0217D"/>
    <w:multiLevelType w:val="hybridMultilevel"/>
    <w:tmpl w:val="81368DF4"/>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4" w15:restartNumberingAfterBreak="0">
    <w:nsid w:val="4D9E7342"/>
    <w:multiLevelType w:val="multilevel"/>
    <w:tmpl w:val="B964C976"/>
    <w:lvl w:ilvl="0">
      <w:start w:val="21"/>
      <w:numFmt w:val="upperLetter"/>
      <w:lvlText w:val="%1"/>
      <w:lvlJc w:val="left"/>
      <w:pPr>
        <w:ind w:left="282" w:hanging="423"/>
      </w:pPr>
      <w:rPr>
        <w:rFonts w:hint="default"/>
        <w:lang w:val="en-US" w:eastAsia="en-US" w:bidi="en-US"/>
      </w:rPr>
    </w:lvl>
    <w:lvl w:ilvl="1">
      <w:start w:val="19"/>
      <w:numFmt w:val="upperLetter"/>
      <w:lvlText w:val="%1.%2."/>
      <w:lvlJc w:val="left"/>
      <w:pPr>
        <w:ind w:left="282" w:hanging="423"/>
      </w:pPr>
      <w:rPr>
        <w:rFonts w:ascii="Franklin Gothic Book" w:eastAsia="Franklin Gothic Book" w:hAnsi="Franklin Gothic Book" w:cs="Franklin Gothic Book" w:hint="default"/>
        <w:spacing w:val="-4"/>
        <w:w w:val="100"/>
        <w:sz w:val="22"/>
        <w:szCs w:val="22"/>
        <w:lang w:val="en-US" w:eastAsia="en-US" w:bidi="en-US"/>
      </w:rPr>
    </w:lvl>
    <w:lvl w:ilvl="2">
      <w:start w:val="1"/>
      <w:numFmt w:val="upperLetter"/>
      <w:lvlText w:val="%3."/>
      <w:lvlJc w:val="left"/>
      <w:pPr>
        <w:ind w:left="1453" w:hanging="334"/>
      </w:pPr>
      <w:rPr>
        <w:rFonts w:ascii="Cambria" w:eastAsia="Cambria" w:hAnsi="Cambria" w:cs="Cambria" w:hint="default"/>
        <w:b/>
        <w:bCs/>
        <w:spacing w:val="-26"/>
        <w:w w:val="100"/>
        <w:sz w:val="24"/>
        <w:szCs w:val="24"/>
        <w:lang w:val="en-US" w:eastAsia="en-US" w:bidi="en-US"/>
      </w:rPr>
    </w:lvl>
    <w:lvl w:ilvl="3">
      <w:start w:val="1"/>
      <w:numFmt w:val="decimal"/>
      <w:pStyle w:val="Heading4"/>
      <w:lvlText w:val="%4."/>
      <w:lvlJc w:val="left"/>
      <w:pPr>
        <w:ind w:left="1839" w:hanging="357"/>
      </w:pPr>
      <w:rPr>
        <w:rFonts w:ascii="Cambria" w:eastAsia="Cambria" w:hAnsi="Cambria" w:cs="Cambria" w:hint="default"/>
        <w:b/>
        <w:bCs/>
        <w:spacing w:val="-5"/>
        <w:w w:val="97"/>
        <w:sz w:val="24"/>
        <w:szCs w:val="24"/>
        <w:lang w:val="en-US" w:eastAsia="en-US" w:bidi="en-US"/>
      </w:rPr>
    </w:lvl>
    <w:lvl w:ilvl="4">
      <w:numFmt w:val="bullet"/>
      <w:lvlText w:val="•"/>
      <w:lvlJc w:val="left"/>
      <w:pPr>
        <w:ind w:left="2601" w:hanging="357"/>
      </w:pPr>
      <w:rPr>
        <w:rFonts w:hint="default"/>
        <w:lang w:val="en-US" w:eastAsia="en-US" w:bidi="en-US"/>
      </w:rPr>
    </w:lvl>
    <w:lvl w:ilvl="5">
      <w:numFmt w:val="bullet"/>
      <w:lvlText w:val="•"/>
      <w:lvlJc w:val="left"/>
      <w:pPr>
        <w:ind w:left="2982" w:hanging="357"/>
      </w:pPr>
      <w:rPr>
        <w:rFonts w:hint="default"/>
        <w:lang w:val="en-US" w:eastAsia="en-US" w:bidi="en-US"/>
      </w:rPr>
    </w:lvl>
    <w:lvl w:ilvl="6">
      <w:numFmt w:val="bullet"/>
      <w:lvlText w:val="•"/>
      <w:lvlJc w:val="left"/>
      <w:pPr>
        <w:ind w:left="3363" w:hanging="357"/>
      </w:pPr>
      <w:rPr>
        <w:rFonts w:hint="default"/>
        <w:lang w:val="en-US" w:eastAsia="en-US" w:bidi="en-US"/>
      </w:rPr>
    </w:lvl>
    <w:lvl w:ilvl="7">
      <w:numFmt w:val="bullet"/>
      <w:lvlText w:val="•"/>
      <w:lvlJc w:val="left"/>
      <w:pPr>
        <w:ind w:left="3743" w:hanging="357"/>
      </w:pPr>
      <w:rPr>
        <w:rFonts w:hint="default"/>
        <w:lang w:val="en-US" w:eastAsia="en-US" w:bidi="en-US"/>
      </w:rPr>
    </w:lvl>
    <w:lvl w:ilvl="8">
      <w:numFmt w:val="bullet"/>
      <w:lvlText w:val="•"/>
      <w:lvlJc w:val="left"/>
      <w:pPr>
        <w:ind w:left="4124" w:hanging="357"/>
      </w:pPr>
      <w:rPr>
        <w:rFonts w:hint="default"/>
        <w:lang w:val="en-US" w:eastAsia="en-US" w:bidi="en-US"/>
      </w:rPr>
    </w:lvl>
  </w:abstractNum>
  <w:abstractNum w:abstractNumId="15" w15:restartNumberingAfterBreak="0">
    <w:nsid w:val="551667AF"/>
    <w:multiLevelType w:val="hybridMultilevel"/>
    <w:tmpl w:val="9E78CD80"/>
    <w:lvl w:ilvl="0" w:tplc="2EC48DD8">
      <w:numFmt w:val="bullet"/>
      <w:lvlText w:val=""/>
      <w:lvlJc w:val="left"/>
      <w:pPr>
        <w:ind w:left="940" w:hanging="360"/>
      </w:pPr>
      <w:rPr>
        <w:rFonts w:ascii="Symbol" w:eastAsia="Symbol" w:hAnsi="Symbol" w:cs="Symbol" w:hint="default"/>
        <w:w w:val="100"/>
        <w:sz w:val="24"/>
        <w:szCs w:val="24"/>
        <w:lang w:val="en-US" w:eastAsia="en-US" w:bidi="en-US"/>
      </w:rPr>
    </w:lvl>
    <w:lvl w:ilvl="1" w:tplc="FDAC609C">
      <w:numFmt w:val="bullet"/>
      <w:lvlText w:val="•"/>
      <w:lvlJc w:val="left"/>
      <w:pPr>
        <w:ind w:left="1950" w:hanging="360"/>
      </w:pPr>
      <w:rPr>
        <w:rFonts w:hint="default"/>
        <w:lang w:val="en-US" w:eastAsia="en-US" w:bidi="en-US"/>
      </w:rPr>
    </w:lvl>
    <w:lvl w:ilvl="2" w:tplc="94DC306C">
      <w:numFmt w:val="bullet"/>
      <w:lvlText w:val="•"/>
      <w:lvlJc w:val="left"/>
      <w:pPr>
        <w:ind w:left="2960" w:hanging="360"/>
      </w:pPr>
      <w:rPr>
        <w:rFonts w:hint="default"/>
        <w:lang w:val="en-US" w:eastAsia="en-US" w:bidi="en-US"/>
      </w:rPr>
    </w:lvl>
    <w:lvl w:ilvl="3" w:tplc="F41C5A98">
      <w:numFmt w:val="bullet"/>
      <w:lvlText w:val="•"/>
      <w:lvlJc w:val="left"/>
      <w:pPr>
        <w:ind w:left="3970" w:hanging="360"/>
      </w:pPr>
      <w:rPr>
        <w:rFonts w:hint="default"/>
        <w:lang w:val="en-US" w:eastAsia="en-US" w:bidi="en-US"/>
      </w:rPr>
    </w:lvl>
    <w:lvl w:ilvl="4" w:tplc="F4C6EB78">
      <w:numFmt w:val="bullet"/>
      <w:lvlText w:val="•"/>
      <w:lvlJc w:val="left"/>
      <w:pPr>
        <w:ind w:left="4980" w:hanging="360"/>
      </w:pPr>
      <w:rPr>
        <w:rFonts w:hint="default"/>
        <w:lang w:val="en-US" w:eastAsia="en-US" w:bidi="en-US"/>
      </w:rPr>
    </w:lvl>
    <w:lvl w:ilvl="5" w:tplc="159C5866">
      <w:numFmt w:val="bullet"/>
      <w:lvlText w:val="•"/>
      <w:lvlJc w:val="left"/>
      <w:pPr>
        <w:ind w:left="5990" w:hanging="360"/>
      </w:pPr>
      <w:rPr>
        <w:rFonts w:hint="default"/>
        <w:lang w:val="en-US" w:eastAsia="en-US" w:bidi="en-US"/>
      </w:rPr>
    </w:lvl>
    <w:lvl w:ilvl="6" w:tplc="9F1C9B16">
      <w:numFmt w:val="bullet"/>
      <w:lvlText w:val="•"/>
      <w:lvlJc w:val="left"/>
      <w:pPr>
        <w:ind w:left="7000" w:hanging="360"/>
      </w:pPr>
      <w:rPr>
        <w:rFonts w:hint="default"/>
        <w:lang w:val="en-US" w:eastAsia="en-US" w:bidi="en-US"/>
      </w:rPr>
    </w:lvl>
    <w:lvl w:ilvl="7" w:tplc="42D2EA52">
      <w:numFmt w:val="bullet"/>
      <w:lvlText w:val="•"/>
      <w:lvlJc w:val="left"/>
      <w:pPr>
        <w:ind w:left="8010" w:hanging="360"/>
      </w:pPr>
      <w:rPr>
        <w:rFonts w:hint="default"/>
        <w:lang w:val="en-US" w:eastAsia="en-US" w:bidi="en-US"/>
      </w:rPr>
    </w:lvl>
    <w:lvl w:ilvl="8" w:tplc="039CAF54">
      <w:numFmt w:val="bullet"/>
      <w:lvlText w:val="•"/>
      <w:lvlJc w:val="left"/>
      <w:pPr>
        <w:ind w:left="9020" w:hanging="360"/>
      </w:pPr>
      <w:rPr>
        <w:rFonts w:hint="default"/>
        <w:lang w:val="en-US" w:eastAsia="en-US" w:bidi="en-US"/>
      </w:rPr>
    </w:lvl>
  </w:abstractNum>
  <w:abstractNum w:abstractNumId="16" w15:restartNumberingAfterBreak="0">
    <w:nsid w:val="5E6C246B"/>
    <w:multiLevelType w:val="hybridMultilevel"/>
    <w:tmpl w:val="B42EE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5"/>
  </w:num>
  <w:num w:numId="5">
    <w:abstractNumId w:val="15"/>
  </w:num>
  <w:num w:numId="6">
    <w:abstractNumId w:val="14"/>
  </w:num>
  <w:num w:numId="7">
    <w:abstractNumId w:val="2"/>
  </w:num>
  <w:num w:numId="8">
    <w:abstractNumId w:val="6"/>
  </w:num>
  <w:num w:numId="9">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0">
    <w:abstractNumId w:val="0"/>
  </w:num>
  <w:num w:numId="11">
    <w:abstractNumId w:val="13"/>
  </w:num>
  <w:num w:numId="12">
    <w:abstractNumId w:val="10"/>
  </w:num>
  <w:num w:numId="13">
    <w:abstractNumId w:val="12"/>
  </w:num>
  <w:num w:numId="14">
    <w:abstractNumId w:val="16"/>
  </w:num>
  <w:num w:numId="15">
    <w:abstractNumId w:val="9"/>
  </w:num>
  <w:num w:numId="16">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7">
    <w:abstractNumId w:val="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9E"/>
    <w:rsid w:val="00001D74"/>
    <w:rsid w:val="00015153"/>
    <w:rsid w:val="00023F6A"/>
    <w:rsid w:val="00027EB9"/>
    <w:rsid w:val="000363BA"/>
    <w:rsid w:val="00043E6D"/>
    <w:rsid w:val="00044F24"/>
    <w:rsid w:val="000534EB"/>
    <w:rsid w:val="00053CF4"/>
    <w:rsid w:val="0006184F"/>
    <w:rsid w:val="00064608"/>
    <w:rsid w:val="000703A4"/>
    <w:rsid w:val="00071A1A"/>
    <w:rsid w:val="00080977"/>
    <w:rsid w:val="000819B6"/>
    <w:rsid w:val="0008462A"/>
    <w:rsid w:val="00090327"/>
    <w:rsid w:val="00093FB5"/>
    <w:rsid w:val="000963DE"/>
    <w:rsid w:val="000A313B"/>
    <w:rsid w:val="000B2AFA"/>
    <w:rsid w:val="000C2880"/>
    <w:rsid w:val="000C29FE"/>
    <w:rsid w:val="000C301F"/>
    <w:rsid w:val="000C3055"/>
    <w:rsid w:val="000E3F06"/>
    <w:rsid w:val="000F05D8"/>
    <w:rsid w:val="000F4DDA"/>
    <w:rsid w:val="000F75FD"/>
    <w:rsid w:val="0010396F"/>
    <w:rsid w:val="00104076"/>
    <w:rsid w:val="00116F1D"/>
    <w:rsid w:val="0012230D"/>
    <w:rsid w:val="001277CE"/>
    <w:rsid w:val="001358F0"/>
    <w:rsid w:val="00136057"/>
    <w:rsid w:val="001526FF"/>
    <w:rsid w:val="001713BB"/>
    <w:rsid w:val="00175E87"/>
    <w:rsid w:val="00180197"/>
    <w:rsid w:val="0018249F"/>
    <w:rsid w:val="00183BF5"/>
    <w:rsid w:val="00185A0E"/>
    <w:rsid w:val="001966A0"/>
    <w:rsid w:val="001B0FC1"/>
    <w:rsid w:val="001B119A"/>
    <w:rsid w:val="001C00A5"/>
    <w:rsid w:val="001C2427"/>
    <w:rsid w:val="001C33A8"/>
    <w:rsid w:val="001C5D5E"/>
    <w:rsid w:val="001D4ABE"/>
    <w:rsid w:val="001D4CC2"/>
    <w:rsid w:val="001D60A5"/>
    <w:rsid w:val="001D6597"/>
    <w:rsid w:val="001E0736"/>
    <w:rsid w:val="001F3291"/>
    <w:rsid w:val="002000ED"/>
    <w:rsid w:val="00206ED9"/>
    <w:rsid w:val="00212009"/>
    <w:rsid w:val="00212082"/>
    <w:rsid w:val="002221EB"/>
    <w:rsid w:val="002326C1"/>
    <w:rsid w:val="00236D38"/>
    <w:rsid w:val="00240918"/>
    <w:rsid w:val="00252D6F"/>
    <w:rsid w:val="00253184"/>
    <w:rsid w:val="00253A47"/>
    <w:rsid w:val="002567EE"/>
    <w:rsid w:val="00257E59"/>
    <w:rsid w:val="002630BB"/>
    <w:rsid w:val="0026594F"/>
    <w:rsid w:val="00297E0D"/>
    <w:rsid w:val="002A2EE9"/>
    <w:rsid w:val="002A38BA"/>
    <w:rsid w:val="002B15EF"/>
    <w:rsid w:val="002B1E54"/>
    <w:rsid w:val="002B25F3"/>
    <w:rsid w:val="002B284F"/>
    <w:rsid w:val="002D76C3"/>
    <w:rsid w:val="002E72FF"/>
    <w:rsid w:val="0030229E"/>
    <w:rsid w:val="0030284B"/>
    <w:rsid w:val="003136EF"/>
    <w:rsid w:val="0032348C"/>
    <w:rsid w:val="003248FD"/>
    <w:rsid w:val="00333CF0"/>
    <w:rsid w:val="003341A3"/>
    <w:rsid w:val="00347BBF"/>
    <w:rsid w:val="00351632"/>
    <w:rsid w:val="00366FE9"/>
    <w:rsid w:val="00371E90"/>
    <w:rsid w:val="0037494D"/>
    <w:rsid w:val="003972CE"/>
    <w:rsid w:val="003A3021"/>
    <w:rsid w:val="003C3E8A"/>
    <w:rsid w:val="003D524C"/>
    <w:rsid w:val="003D7BCB"/>
    <w:rsid w:val="003E1CFC"/>
    <w:rsid w:val="003E1D13"/>
    <w:rsid w:val="003F4A39"/>
    <w:rsid w:val="00401E55"/>
    <w:rsid w:val="0040513C"/>
    <w:rsid w:val="0041089D"/>
    <w:rsid w:val="004122B2"/>
    <w:rsid w:val="00414A9F"/>
    <w:rsid w:val="0041732F"/>
    <w:rsid w:val="00417877"/>
    <w:rsid w:val="00421249"/>
    <w:rsid w:val="004230CA"/>
    <w:rsid w:val="00432DD1"/>
    <w:rsid w:val="00440A2C"/>
    <w:rsid w:val="00440D1B"/>
    <w:rsid w:val="0044388E"/>
    <w:rsid w:val="004543CF"/>
    <w:rsid w:val="004562D3"/>
    <w:rsid w:val="00461D3C"/>
    <w:rsid w:val="00464D3D"/>
    <w:rsid w:val="00466192"/>
    <w:rsid w:val="004679C3"/>
    <w:rsid w:val="00481599"/>
    <w:rsid w:val="00483114"/>
    <w:rsid w:val="0048493C"/>
    <w:rsid w:val="004A6219"/>
    <w:rsid w:val="004A7882"/>
    <w:rsid w:val="004B4E8D"/>
    <w:rsid w:val="004B5511"/>
    <w:rsid w:val="004C3AA0"/>
    <w:rsid w:val="004C685E"/>
    <w:rsid w:val="004D377C"/>
    <w:rsid w:val="004E0513"/>
    <w:rsid w:val="004E289B"/>
    <w:rsid w:val="004E466F"/>
    <w:rsid w:val="004F70EC"/>
    <w:rsid w:val="005007FE"/>
    <w:rsid w:val="00507F6F"/>
    <w:rsid w:val="00513B50"/>
    <w:rsid w:val="00515524"/>
    <w:rsid w:val="0052373C"/>
    <w:rsid w:val="00524577"/>
    <w:rsid w:val="005421DF"/>
    <w:rsid w:val="00542559"/>
    <w:rsid w:val="005432E2"/>
    <w:rsid w:val="00543384"/>
    <w:rsid w:val="005443F6"/>
    <w:rsid w:val="0054624A"/>
    <w:rsid w:val="005541C9"/>
    <w:rsid w:val="00564ED9"/>
    <w:rsid w:val="005666BF"/>
    <w:rsid w:val="00566BBB"/>
    <w:rsid w:val="00571EDE"/>
    <w:rsid w:val="00580C83"/>
    <w:rsid w:val="00591EA0"/>
    <w:rsid w:val="005A00FD"/>
    <w:rsid w:val="005A6EB1"/>
    <w:rsid w:val="005A76BE"/>
    <w:rsid w:val="005B67AA"/>
    <w:rsid w:val="005D0C9D"/>
    <w:rsid w:val="005D27EB"/>
    <w:rsid w:val="005D47F0"/>
    <w:rsid w:val="005D4E68"/>
    <w:rsid w:val="005F34AB"/>
    <w:rsid w:val="00607ED9"/>
    <w:rsid w:val="00613F01"/>
    <w:rsid w:val="0062699E"/>
    <w:rsid w:val="00626F50"/>
    <w:rsid w:val="00627700"/>
    <w:rsid w:val="00630959"/>
    <w:rsid w:val="006339BE"/>
    <w:rsid w:val="00643DE7"/>
    <w:rsid w:val="006514DE"/>
    <w:rsid w:val="00662804"/>
    <w:rsid w:val="00664174"/>
    <w:rsid w:val="006740D6"/>
    <w:rsid w:val="006772C2"/>
    <w:rsid w:val="00677813"/>
    <w:rsid w:val="00680951"/>
    <w:rsid w:val="00684220"/>
    <w:rsid w:val="00687567"/>
    <w:rsid w:val="00696EE0"/>
    <w:rsid w:val="006970EC"/>
    <w:rsid w:val="006A35E8"/>
    <w:rsid w:val="006A7AF4"/>
    <w:rsid w:val="006B2A25"/>
    <w:rsid w:val="006C082F"/>
    <w:rsid w:val="006C19B6"/>
    <w:rsid w:val="006C2736"/>
    <w:rsid w:val="006C339A"/>
    <w:rsid w:val="006C6C3D"/>
    <w:rsid w:val="006D1490"/>
    <w:rsid w:val="006D6D84"/>
    <w:rsid w:val="006E37CD"/>
    <w:rsid w:val="006F1018"/>
    <w:rsid w:val="007050B2"/>
    <w:rsid w:val="00712FE7"/>
    <w:rsid w:val="00717AAD"/>
    <w:rsid w:val="007209E2"/>
    <w:rsid w:val="007239D9"/>
    <w:rsid w:val="00724210"/>
    <w:rsid w:val="00744ED4"/>
    <w:rsid w:val="007457A0"/>
    <w:rsid w:val="0076068D"/>
    <w:rsid w:val="00766C38"/>
    <w:rsid w:val="00772674"/>
    <w:rsid w:val="007728E4"/>
    <w:rsid w:val="00780B22"/>
    <w:rsid w:val="00781308"/>
    <w:rsid w:val="00781719"/>
    <w:rsid w:val="007864A6"/>
    <w:rsid w:val="007911BF"/>
    <w:rsid w:val="00791966"/>
    <w:rsid w:val="007B0879"/>
    <w:rsid w:val="007B5E89"/>
    <w:rsid w:val="007B7BB0"/>
    <w:rsid w:val="007C1A68"/>
    <w:rsid w:val="007C2F56"/>
    <w:rsid w:val="007C6BFD"/>
    <w:rsid w:val="007D1BC0"/>
    <w:rsid w:val="007D1CE0"/>
    <w:rsid w:val="007E1BE1"/>
    <w:rsid w:val="007E4EB0"/>
    <w:rsid w:val="00801FB1"/>
    <w:rsid w:val="0080723B"/>
    <w:rsid w:val="00814CF9"/>
    <w:rsid w:val="0081642D"/>
    <w:rsid w:val="00820810"/>
    <w:rsid w:val="0082614E"/>
    <w:rsid w:val="0082651F"/>
    <w:rsid w:val="00834147"/>
    <w:rsid w:val="00841134"/>
    <w:rsid w:val="00841F80"/>
    <w:rsid w:val="0084788F"/>
    <w:rsid w:val="00852AC0"/>
    <w:rsid w:val="00853C33"/>
    <w:rsid w:val="008601EE"/>
    <w:rsid w:val="00861967"/>
    <w:rsid w:val="0086426B"/>
    <w:rsid w:val="00873565"/>
    <w:rsid w:val="008838AB"/>
    <w:rsid w:val="00884BFA"/>
    <w:rsid w:val="00885BBF"/>
    <w:rsid w:val="00885D50"/>
    <w:rsid w:val="00886EB8"/>
    <w:rsid w:val="008908D4"/>
    <w:rsid w:val="00891383"/>
    <w:rsid w:val="008A1E93"/>
    <w:rsid w:val="008A72B1"/>
    <w:rsid w:val="008B5C17"/>
    <w:rsid w:val="008C3E29"/>
    <w:rsid w:val="008C5E98"/>
    <w:rsid w:val="008E25EE"/>
    <w:rsid w:val="008F5A4D"/>
    <w:rsid w:val="009017DF"/>
    <w:rsid w:val="00902121"/>
    <w:rsid w:val="0091336B"/>
    <w:rsid w:val="00916262"/>
    <w:rsid w:val="0092187B"/>
    <w:rsid w:val="009223E5"/>
    <w:rsid w:val="00933675"/>
    <w:rsid w:val="009342C3"/>
    <w:rsid w:val="00942F90"/>
    <w:rsid w:val="00951284"/>
    <w:rsid w:val="00955075"/>
    <w:rsid w:val="00955BCF"/>
    <w:rsid w:val="00967339"/>
    <w:rsid w:val="009724C9"/>
    <w:rsid w:val="00972AF2"/>
    <w:rsid w:val="00980460"/>
    <w:rsid w:val="009815D5"/>
    <w:rsid w:val="00990ECE"/>
    <w:rsid w:val="00992B95"/>
    <w:rsid w:val="009941F6"/>
    <w:rsid w:val="00994B62"/>
    <w:rsid w:val="009A23D5"/>
    <w:rsid w:val="009A4AAC"/>
    <w:rsid w:val="009B1A66"/>
    <w:rsid w:val="009B34C9"/>
    <w:rsid w:val="009B56BA"/>
    <w:rsid w:val="009C0778"/>
    <w:rsid w:val="009C37D2"/>
    <w:rsid w:val="009C5CC2"/>
    <w:rsid w:val="009E0417"/>
    <w:rsid w:val="009F4283"/>
    <w:rsid w:val="009F5F68"/>
    <w:rsid w:val="009F7103"/>
    <w:rsid w:val="00A02C15"/>
    <w:rsid w:val="00A10F72"/>
    <w:rsid w:val="00A12459"/>
    <w:rsid w:val="00A14430"/>
    <w:rsid w:val="00A20276"/>
    <w:rsid w:val="00A2319F"/>
    <w:rsid w:val="00A256F5"/>
    <w:rsid w:val="00A3298B"/>
    <w:rsid w:val="00A33F4C"/>
    <w:rsid w:val="00A33FF6"/>
    <w:rsid w:val="00A364CE"/>
    <w:rsid w:val="00A430DB"/>
    <w:rsid w:val="00A4322C"/>
    <w:rsid w:val="00A51066"/>
    <w:rsid w:val="00A52015"/>
    <w:rsid w:val="00A602E7"/>
    <w:rsid w:val="00A611CD"/>
    <w:rsid w:val="00A6186F"/>
    <w:rsid w:val="00A63973"/>
    <w:rsid w:val="00A663D2"/>
    <w:rsid w:val="00A865BA"/>
    <w:rsid w:val="00A933A5"/>
    <w:rsid w:val="00AA30D0"/>
    <w:rsid w:val="00AA440F"/>
    <w:rsid w:val="00AA6A60"/>
    <w:rsid w:val="00AB3198"/>
    <w:rsid w:val="00AB4403"/>
    <w:rsid w:val="00AC08A7"/>
    <w:rsid w:val="00AC6EFD"/>
    <w:rsid w:val="00AD25F4"/>
    <w:rsid w:val="00AD5754"/>
    <w:rsid w:val="00AE47A1"/>
    <w:rsid w:val="00AF1FCD"/>
    <w:rsid w:val="00AF4DD3"/>
    <w:rsid w:val="00AF6E44"/>
    <w:rsid w:val="00AF6F37"/>
    <w:rsid w:val="00B123C2"/>
    <w:rsid w:val="00B12F1A"/>
    <w:rsid w:val="00B22370"/>
    <w:rsid w:val="00B25776"/>
    <w:rsid w:val="00B27835"/>
    <w:rsid w:val="00B313C2"/>
    <w:rsid w:val="00B321CB"/>
    <w:rsid w:val="00B32BD3"/>
    <w:rsid w:val="00B438EC"/>
    <w:rsid w:val="00B501D4"/>
    <w:rsid w:val="00B5229E"/>
    <w:rsid w:val="00B610DB"/>
    <w:rsid w:val="00B74A8E"/>
    <w:rsid w:val="00B75083"/>
    <w:rsid w:val="00B849CE"/>
    <w:rsid w:val="00B856DC"/>
    <w:rsid w:val="00BA106C"/>
    <w:rsid w:val="00BA57E8"/>
    <w:rsid w:val="00BB2244"/>
    <w:rsid w:val="00BC0A87"/>
    <w:rsid w:val="00BC4A65"/>
    <w:rsid w:val="00BD0B4B"/>
    <w:rsid w:val="00BD68E9"/>
    <w:rsid w:val="00BD6B84"/>
    <w:rsid w:val="00BE416B"/>
    <w:rsid w:val="00BF7168"/>
    <w:rsid w:val="00C12C17"/>
    <w:rsid w:val="00C272AF"/>
    <w:rsid w:val="00C27D44"/>
    <w:rsid w:val="00C310AE"/>
    <w:rsid w:val="00C34CC8"/>
    <w:rsid w:val="00C41C8B"/>
    <w:rsid w:val="00C4288A"/>
    <w:rsid w:val="00C4298A"/>
    <w:rsid w:val="00C43CB5"/>
    <w:rsid w:val="00C55335"/>
    <w:rsid w:val="00C60CFA"/>
    <w:rsid w:val="00C82E0F"/>
    <w:rsid w:val="00C842A3"/>
    <w:rsid w:val="00C90D21"/>
    <w:rsid w:val="00C91963"/>
    <w:rsid w:val="00C9200A"/>
    <w:rsid w:val="00C96B74"/>
    <w:rsid w:val="00CA2415"/>
    <w:rsid w:val="00CA5BD1"/>
    <w:rsid w:val="00CA65C0"/>
    <w:rsid w:val="00CB5395"/>
    <w:rsid w:val="00CB6F9A"/>
    <w:rsid w:val="00CC15E8"/>
    <w:rsid w:val="00CC1C82"/>
    <w:rsid w:val="00CC6181"/>
    <w:rsid w:val="00CD55A5"/>
    <w:rsid w:val="00CD7230"/>
    <w:rsid w:val="00CE0EEF"/>
    <w:rsid w:val="00CE2C72"/>
    <w:rsid w:val="00CE3DEC"/>
    <w:rsid w:val="00CE5253"/>
    <w:rsid w:val="00CF198F"/>
    <w:rsid w:val="00CF2FCF"/>
    <w:rsid w:val="00CF49CF"/>
    <w:rsid w:val="00CF4B28"/>
    <w:rsid w:val="00D01EE9"/>
    <w:rsid w:val="00D056FB"/>
    <w:rsid w:val="00D23125"/>
    <w:rsid w:val="00D34A96"/>
    <w:rsid w:val="00D40BFA"/>
    <w:rsid w:val="00D50CAE"/>
    <w:rsid w:val="00D530E1"/>
    <w:rsid w:val="00D57384"/>
    <w:rsid w:val="00D67D6C"/>
    <w:rsid w:val="00D71367"/>
    <w:rsid w:val="00D764BC"/>
    <w:rsid w:val="00D80422"/>
    <w:rsid w:val="00D82F9B"/>
    <w:rsid w:val="00D84585"/>
    <w:rsid w:val="00D85FB8"/>
    <w:rsid w:val="00D918DB"/>
    <w:rsid w:val="00D9310D"/>
    <w:rsid w:val="00D93AC0"/>
    <w:rsid w:val="00D95B85"/>
    <w:rsid w:val="00DA17F2"/>
    <w:rsid w:val="00DA34F8"/>
    <w:rsid w:val="00DB2084"/>
    <w:rsid w:val="00DB2280"/>
    <w:rsid w:val="00DC18E0"/>
    <w:rsid w:val="00DC45F7"/>
    <w:rsid w:val="00DC57E6"/>
    <w:rsid w:val="00DD6C5D"/>
    <w:rsid w:val="00DD7B28"/>
    <w:rsid w:val="00DE03A7"/>
    <w:rsid w:val="00DE1A90"/>
    <w:rsid w:val="00DE71E0"/>
    <w:rsid w:val="00DE7B7F"/>
    <w:rsid w:val="00DF414B"/>
    <w:rsid w:val="00E00296"/>
    <w:rsid w:val="00E029B9"/>
    <w:rsid w:val="00E1126B"/>
    <w:rsid w:val="00E14DEA"/>
    <w:rsid w:val="00E41E38"/>
    <w:rsid w:val="00E56B13"/>
    <w:rsid w:val="00E624C7"/>
    <w:rsid w:val="00E63321"/>
    <w:rsid w:val="00E641FA"/>
    <w:rsid w:val="00E74990"/>
    <w:rsid w:val="00E825CE"/>
    <w:rsid w:val="00E93DF7"/>
    <w:rsid w:val="00E947A1"/>
    <w:rsid w:val="00EA0D20"/>
    <w:rsid w:val="00EA3AE4"/>
    <w:rsid w:val="00EA5CA1"/>
    <w:rsid w:val="00EB2EB4"/>
    <w:rsid w:val="00EB7E74"/>
    <w:rsid w:val="00EC10C8"/>
    <w:rsid w:val="00EC7493"/>
    <w:rsid w:val="00ED0BF2"/>
    <w:rsid w:val="00EE0BC3"/>
    <w:rsid w:val="00EE7863"/>
    <w:rsid w:val="00EF7630"/>
    <w:rsid w:val="00F01B1E"/>
    <w:rsid w:val="00F04979"/>
    <w:rsid w:val="00F07F32"/>
    <w:rsid w:val="00F15512"/>
    <w:rsid w:val="00F2010A"/>
    <w:rsid w:val="00F22CDA"/>
    <w:rsid w:val="00F238B8"/>
    <w:rsid w:val="00F26CFA"/>
    <w:rsid w:val="00F30684"/>
    <w:rsid w:val="00F30A80"/>
    <w:rsid w:val="00F51E6C"/>
    <w:rsid w:val="00F54614"/>
    <w:rsid w:val="00F546CB"/>
    <w:rsid w:val="00F562D2"/>
    <w:rsid w:val="00F57FBE"/>
    <w:rsid w:val="00F61783"/>
    <w:rsid w:val="00F664B5"/>
    <w:rsid w:val="00F7577B"/>
    <w:rsid w:val="00F76592"/>
    <w:rsid w:val="00F824DA"/>
    <w:rsid w:val="00F8319A"/>
    <w:rsid w:val="00F85B0B"/>
    <w:rsid w:val="00F87B56"/>
    <w:rsid w:val="00F932A7"/>
    <w:rsid w:val="00F940F6"/>
    <w:rsid w:val="00F971AD"/>
    <w:rsid w:val="00FA28A4"/>
    <w:rsid w:val="00FA7FAF"/>
    <w:rsid w:val="00FC4855"/>
    <w:rsid w:val="00FD5B26"/>
    <w:rsid w:val="00FD75A5"/>
    <w:rsid w:val="00FE3632"/>
    <w:rsid w:val="00FF64B6"/>
    <w:rsid w:val="33AB0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2C7E4-CB3F-4A41-B672-F61D24EC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5"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2326C1"/>
    <w:pPr>
      <w:spacing w:line="300" w:lineRule="exact"/>
    </w:pPr>
    <w:rPr>
      <w:rFonts w:ascii="Cambria" w:eastAsia="Cambria" w:hAnsi="Cambria" w:cs="Cambria"/>
      <w:sz w:val="24"/>
      <w:lang w:bidi="en-US"/>
    </w:rPr>
  </w:style>
  <w:style w:type="paragraph" w:styleId="Heading1">
    <w:name w:val="heading 1"/>
    <w:basedOn w:val="Normal"/>
    <w:link w:val="Heading1Char"/>
    <w:qFormat/>
    <w:rsid w:val="00607ED9"/>
    <w:pPr>
      <w:pBdr>
        <w:top w:val="single" w:sz="24" w:space="1" w:color="DDD9C3"/>
        <w:bottom w:val="single" w:sz="24" w:space="1" w:color="DDD9C3"/>
      </w:pBdr>
      <w:shd w:val="clear" w:color="auto" w:fill="EEECE1"/>
      <w:tabs>
        <w:tab w:val="left" w:pos="5505"/>
        <w:tab w:val="left" w:pos="10800"/>
      </w:tabs>
      <w:spacing w:before="240" w:after="120"/>
      <w:ind w:left="29"/>
      <w:outlineLvl w:val="0"/>
    </w:pPr>
    <w:rPr>
      <w:b/>
    </w:rPr>
  </w:style>
  <w:style w:type="paragraph" w:styleId="Heading2">
    <w:name w:val="heading 2"/>
    <w:basedOn w:val="Normal"/>
    <w:link w:val="Heading2Char"/>
    <w:qFormat/>
    <w:rsid w:val="0010396F"/>
    <w:pPr>
      <w:tabs>
        <w:tab w:val="left" w:pos="5040"/>
        <w:tab w:val="left" w:pos="10800"/>
      </w:tabs>
      <w:spacing w:before="160"/>
      <w:ind w:left="29"/>
      <w:outlineLvl w:val="1"/>
    </w:pPr>
    <w:rPr>
      <w:b/>
      <w:color w:val="2A5681" w:themeColor="accent1"/>
      <w:szCs w:val="24"/>
      <w:u w:color="1F497D"/>
    </w:rPr>
  </w:style>
  <w:style w:type="paragraph" w:styleId="Heading3">
    <w:name w:val="heading 3"/>
    <w:basedOn w:val="Heading2"/>
    <w:qFormat/>
    <w:rsid w:val="0010396F"/>
    <w:pPr>
      <w:numPr>
        <w:numId w:val="7"/>
      </w:numPr>
      <w:outlineLvl w:val="2"/>
    </w:pPr>
    <w:rPr>
      <w:color w:val="auto"/>
    </w:rPr>
  </w:style>
  <w:style w:type="paragraph" w:styleId="Heading4">
    <w:name w:val="heading 4"/>
    <w:basedOn w:val="ListParagraph"/>
    <w:next w:val="Normal"/>
    <w:link w:val="Heading4Char"/>
    <w:qFormat/>
    <w:rsid w:val="004E289B"/>
    <w:pPr>
      <w:numPr>
        <w:ilvl w:val="3"/>
        <w:numId w:val="6"/>
      </w:numPr>
      <w:tabs>
        <w:tab w:val="left" w:pos="1820"/>
      </w:tabs>
      <w:spacing w:before="240" w:after="120"/>
      <w:ind w:left="1843" w:hanging="374"/>
      <w:outlineLvl w:val="3"/>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explanation"/>
    <w:link w:val="BodyTextChar"/>
    <w:uiPriority w:val="4"/>
    <w:qFormat/>
    <w:rsid w:val="00351632"/>
    <w:pPr>
      <w:tabs>
        <w:tab w:val="left" w:pos="4680"/>
      </w:tabs>
      <w:ind w:left="720" w:right="720"/>
    </w:pPr>
  </w:style>
  <w:style w:type="paragraph" w:styleId="ListParagraph">
    <w:name w:val="List Paragraph"/>
    <w:basedOn w:val="Normal"/>
    <w:link w:val="ListParagraphChar"/>
    <w:uiPriority w:val="4"/>
    <w:qFormat/>
    <w:rsid w:val="00B32BD3"/>
    <w:pPr>
      <w:ind w:left="677" w:right="144" w:hanging="360"/>
    </w:pPr>
    <w:rPr>
      <w:rFonts w:asciiTheme="majorHAnsi" w:eastAsia="Calibri" w:hAnsiTheme="majorHAnsi" w:cs="Calibri"/>
    </w:rPr>
  </w:style>
  <w:style w:type="paragraph" w:customStyle="1" w:styleId="TableParagraph">
    <w:name w:val="Table Paragraph"/>
    <w:basedOn w:val="Normal"/>
    <w:uiPriority w:val="9"/>
    <w:qFormat/>
  </w:style>
  <w:style w:type="paragraph" w:styleId="Header">
    <w:name w:val="header"/>
    <w:basedOn w:val="Normal"/>
    <w:link w:val="HeaderChar"/>
    <w:unhideWhenUsed/>
    <w:rsid w:val="001C2427"/>
    <w:pPr>
      <w:tabs>
        <w:tab w:val="center" w:pos="4680"/>
        <w:tab w:val="right" w:pos="9360"/>
      </w:tabs>
    </w:pPr>
  </w:style>
  <w:style w:type="character" w:customStyle="1" w:styleId="HeaderChar">
    <w:name w:val="Header Char"/>
    <w:basedOn w:val="DefaultParagraphFont"/>
    <w:link w:val="Header"/>
    <w:rsid w:val="001C2427"/>
    <w:rPr>
      <w:rFonts w:ascii="Cambria" w:eastAsia="Cambria" w:hAnsi="Cambria" w:cs="Cambria"/>
      <w:lang w:bidi="en-US"/>
    </w:rPr>
  </w:style>
  <w:style w:type="paragraph" w:styleId="Footer">
    <w:name w:val="footer"/>
    <w:basedOn w:val="Normal"/>
    <w:link w:val="FooterChar"/>
    <w:uiPriority w:val="99"/>
    <w:unhideWhenUsed/>
    <w:rsid w:val="001C2427"/>
    <w:pPr>
      <w:tabs>
        <w:tab w:val="center" w:pos="4680"/>
        <w:tab w:val="right" w:pos="9360"/>
      </w:tabs>
    </w:pPr>
  </w:style>
  <w:style w:type="character" w:customStyle="1" w:styleId="FooterChar">
    <w:name w:val="Footer Char"/>
    <w:basedOn w:val="DefaultParagraphFont"/>
    <w:link w:val="Footer"/>
    <w:uiPriority w:val="99"/>
    <w:rsid w:val="001C2427"/>
    <w:rPr>
      <w:rFonts w:ascii="Cambria" w:eastAsia="Cambria" w:hAnsi="Cambria" w:cs="Cambria"/>
      <w:lang w:bidi="en-US"/>
    </w:rPr>
  </w:style>
  <w:style w:type="character" w:styleId="CommentReference">
    <w:name w:val="annotation reference"/>
    <w:basedOn w:val="DefaultParagraphFont"/>
    <w:uiPriority w:val="99"/>
    <w:semiHidden/>
    <w:unhideWhenUsed/>
    <w:rsid w:val="0080723B"/>
    <w:rPr>
      <w:sz w:val="16"/>
      <w:szCs w:val="16"/>
    </w:rPr>
  </w:style>
  <w:style w:type="paragraph" w:styleId="CommentText">
    <w:name w:val="annotation text"/>
    <w:basedOn w:val="Normal"/>
    <w:link w:val="CommentTextChar"/>
    <w:uiPriority w:val="99"/>
    <w:semiHidden/>
    <w:unhideWhenUsed/>
    <w:rsid w:val="0080723B"/>
    <w:rPr>
      <w:sz w:val="20"/>
      <w:szCs w:val="20"/>
    </w:rPr>
  </w:style>
  <w:style w:type="character" w:customStyle="1" w:styleId="CommentTextChar">
    <w:name w:val="Comment Text Char"/>
    <w:basedOn w:val="DefaultParagraphFont"/>
    <w:link w:val="CommentText"/>
    <w:uiPriority w:val="99"/>
    <w:semiHidden/>
    <w:rsid w:val="0080723B"/>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80723B"/>
    <w:rPr>
      <w:b/>
      <w:bCs/>
    </w:rPr>
  </w:style>
  <w:style w:type="character" w:customStyle="1" w:styleId="CommentSubjectChar">
    <w:name w:val="Comment Subject Char"/>
    <w:basedOn w:val="CommentTextChar"/>
    <w:link w:val="CommentSubject"/>
    <w:uiPriority w:val="99"/>
    <w:semiHidden/>
    <w:rsid w:val="0080723B"/>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80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23B"/>
    <w:rPr>
      <w:rFonts w:ascii="Segoe UI" w:eastAsia="Cambria" w:hAnsi="Segoe UI" w:cs="Segoe UI"/>
      <w:sz w:val="18"/>
      <w:szCs w:val="18"/>
      <w:lang w:bidi="en-US"/>
    </w:rPr>
  </w:style>
  <w:style w:type="paragraph" w:styleId="Title">
    <w:name w:val="Title"/>
    <w:basedOn w:val="Normal"/>
    <w:next w:val="Normal"/>
    <w:link w:val="TitleChar"/>
    <w:uiPriority w:val="9"/>
    <w:qFormat/>
    <w:rsid w:val="000C2880"/>
    <w:pPr>
      <w:spacing w:before="278"/>
      <w:ind w:left="1928"/>
    </w:pPr>
    <w:rPr>
      <w:rFonts w:ascii="Franklin Gothic Demi"/>
      <w:b/>
      <w:color w:val="0070C0"/>
      <w:sz w:val="48"/>
    </w:rPr>
  </w:style>
  <w:style w:type="character" w:customStyle="1" w:styleId="TitleChar">
    <w:name w:val="Title Char"/>
    <w:basedOn w:val="DefaultParagraphFont"/>
    <w:link w:val="Title"/>
    <w:uiPriority w:val="9"/>
    <w:rsid w:val="00BE416B"/>
    <w:rPr>
      <w:rFonts w:ascii="Franklin Gothic Demi" w:eastAsia="Cambria" w:hAnsi="Cambria" w:cs="Cambria"/>
      <w:b/>
      <w:color w:val="0070C0"/>
      <w:sz w:val="48"/>
      <w:lang w:bidi="en-US"/>
    </w:rPr>
  </w:style>
  <w:style w:type="paragraph" w:customStyle="1" w:styleId="FranklinText">
    <w:name w:val="Franklin Text"/>
    <w:basedOn w:val="BodyText"/>
    <w:link w:val="FranklinTextChar"/>
    <w:uiPriority w:val="4"/>
    <w:qFormat/>
    <w:rsid w:val="00885D50"/>
    <w:pPr>
      <w:spacing w:before="120"/>
    </w:pPr>
    <w:rPr>
      <w:rFonts w:ascii="Franklin Gothic Book" w:hAnsi="Franklin Gothic Book"/>
    </w:rPr>
  </w:style>
  <w:style w:type="paragraph" w:customStyle="1" w:styleId="Fill-inBig">
    <w:name w:val="Fill-in Big"/>
    <w:basedOn w:val="Normal"/>
    <w:link w:val="Fill-inBigChar"/>
    <w:uiPriority w:val="4"/>
    <w:unhideWhenUsed/>
    <w:qFormat/>
    <w:rsid w:val="00B501D4"/>
    <w:pPr>
      <w:tabs>
        <w:tab w:val="left" w:pos="5472"/>
        <w:tab w:val="left" w:pos="10800"/>
      </w:tabs>
    </w:pPr>
    <w:rPr>
      <w:b/>
    </w:rPr>
  </w:style>
  <w:style w:type="character" w:customStyle="1" w:styleId="BodyTextChar">
    <w:name w:val="Body Text Char"/>
    <w:basedOn w:val="DefaultParagraphFont"/>
    <w:link w:val="BodyText"/>
    <w:uiPriority w:val="4"/>
    <w:rsid w:val="004E289B"/>
    <w:rPr>
      <w:rFonts w:ascii="Cambria" w:eastAsia="Cambria" w:hAnsi="Cambria" w:cs="Cambria"/>
      <w:sz w:val="24"/>
      <w:szCs w:val="24"/>
      <w:lang w:bidi="en-US"/>
    </w:rPr>
  </w:style>
  <w:style w:type="character" w:customStyle="1" w:styleId="FranklinTextChar">
    <w:name w:val="Franklin Text Char"/>
    <w:basedOn w:val="BodyTextChar"/>
    <w:link w:val="FranklinText"/>
    <w:uiPriority w:val="4"/>
    <w:rsid w:val="004E289B"/>
    <w:rPr>
      <w:rFonts w:ascii="Franklin Gothic Book" w:eastAsia="Cambria" w:hAnsi="Franklin Gothic Book" w:cs="Cambria"/>
      <w:sz w:val="24"/>
      <w:szCs w:val="24"/>
      <w:lang w:bidi="en-US"/>
    </w:rPr>
  </w:style>
  <w:style w:type="character" w:styleId="IntenseEmphasis">
    <w:name w:val="Intense Emphasis"/>
    <w:basedOn w:val="DefaultParagraphFont"/>
    <w:uiPriority w:val="5"/>
    <w:qFormat/>
    <w:rsid w:val="00B501D4"/>
    <w:rPr>
      <w:i/>
      <w:iCs/>
      <w:color w:val="2A5681" w:themeColor="accent1"/>
    </w:rPr>
  </w:style>
  <w:style w:type="character" w:customStyle="1" w:styleId="Heading1Char">
    <w:name w:val="Heading 1 Char"/>
    <w:basedOn w:val="DefaultParagraphFont"/>
    <w:link w:val="Heading1"/>
    <w:rsid w:val="004E289B"/>
    <w:rPr>
      <w:rFonts w:ascii="Cambria" w:eastAsia="Cambria" w:hAnsi="Cambria" w:cs="Cambria"/>
      <w:b/>
      <w:sz w:val="24"/>
      <w:shd w:val="clear" w:color="auto" w:fill="EEECE1"/>
      <w:lang w:bidi="en-US"/>
    </w:rPr>
  </w:style>
  <w:style w:type="character" w:customStyle="1" w:styleId="Fill-inBigChar">
    <w:name w:val="Fill-in Big Char"/>
    <w:basedOn w:val="Heading1Char"/>
    <w:link w:val="Fill-inBig"/>
    <w:uiPriority w:val="4"/>
    <w:rsid w:val="00BE416B"/>
    <w:rPr>
      <w:rFonts w:ascii="Cambria" w:eastAsia="Cambria" w:hAnsi="Cambria" w:cs="Cambria"/>
      <w:b/>
      <w:sz w:val="24"/>
      <w:shd w:val="clear" w:color="auto" w:fill="EEECE1"/>
      <w:lang w:bidi="en-US"/>
    </w:rPr>
  </w:style>
  <w:style w:type="paragraph" w:styleId="NoSpacing">
    <w:name w:val="No Spacing"/>
    <w:uiPriority w:val="4"/>
    <w:qFormat/>
    <w:rsid w:val="00B501D4"/>
    <w:rPr>
      <w:rFonts w:ascii="Cambria" w:eastAsia="Cambria" w:hAnsi="Cambria" w:cs="Cambria"/>
      <w:lang w:bidi="en-US"/>
    </w:rPr>
  </w:style>
  <w:style w:type="table" w:styleId="TableGrid">
    <w:name w:val="Table Grid"/>
    <w:basedOn w:val="TableNormal"/>
    <w:uiPriority w:val="39"/>
    <w:rsid w:val="0020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uiPriority w:val="4"/>
    <w:unhideWhenUsed/>
    <w:qFormat/>
    <w:rsid w:val="002326C1"/>
    <w:pPr>
      <w:pBdr>
        <w:bottom w:val="single" w:sz="24" w:space="1" w:color="DDD9C3"/>
      </w:pBdr>
      <w:spacing w:before="20" w:line="240" w:lineRule="auto"/>
      <w:ind w:left="576"/>
    </w:pPr>
    <w:rPr>
      <w:rFonts w:asciiTheme="majorHAnsi" w:hAnsiTheme="majorHAnsi"/>
      <w:sz w:val="40"/>
    </w:rPr>
  </w:style>
  <w:style w:type="paragraph" w:customStyle="1" w:styleId="Checkboxlist">
    <w:name w:val="Checkbox list"/>
    <w:basedOn w:val="ListParagraph"/>
    <w:link w:val="CheckboxlistChar"/>
    <w:uiPriority w:val="4"/>
    <w:qFormat/>
    <w:rsid w:val="00B32BD3"/>
    <w:pPr>
      <w:numPr>
        <w:numId w:val="8"/>
      </w:numPr>
      <w:tabs>
        <w:tab w:val="left" w:pos="10134"/>
      </w:tabs>
      <w:spacing w:line="285" w:lineRule="exact"/>
    </w:pPr>
  </w:style>
  <w:style w:type="character" w:customStyle="1" w:styleId="ContentsChar">
    <w:name w:val="Contents Char"/>
    <w:basedOn w:val="DefaultParagraphFont"/>
    <w:link w:val="Contents"/>
    <w:uiPriority w:val="4"/>
    <w:rsid w:val="002326C1"/>
    <w:rPr>
      <w:rFonts w:asciiTheme="majorHAnsi" w:eastAsia="Cambria" w:hAnsiTheme="majorHAnsi" w:cs="Cambria"/>
      <w:sz w:val="40"/>
      <w:lang w:bidi="en-US"/>
    </w:rPr>
  </w:style>
  <w:style w:type="paragraph" w:customStyle="1" w:styleId="Instructionitalics">
    <w:name w:val="Instruction italics"/>
    <w:basedOn w:val="FranklinText"/>
    <w:link w:val="InstructionitalicsChar"/>
    <w:uiPriority w:val="5"/>
    <w:qFormat/>
    <w:rsid w:val="00C272AF"/>
    <w:pPr>
      <w:spacing w:before="0"/>
      <w:jc w:val="center"/>
    </w:pPr>
    <w:rPr>
      <w:rFonts w:asciiTheme="minorHAnsi" w:hAnsiTheme="minorHAnsi"/>
      <w:i/>
      <w:color w:val="2A5681" w:themeColor="accent1"/>
      <w:sz w:val="22"/>
    </w:rPr>
  </w:style>
  <w:style w:type="character" w:customStyle="1" w:styleId="ListParagraphChar">
    <w:name w:val="List Paragraph Char"/>
    <w:basedOn w:val="DefaultParagraphFont"/>
    <w:link w:val="ListParagraph"/>
    <w:uiPriority w:val="4"/>
    <w:rsid w:val="004E289B"/>
    <w:rPr>
      <w:rFonts w:asciiTheme="majorHAnsi" w:eastAsia="Calibri" w:hAnsiTheme="majorHAnsi" w:cs="Calibri"/>
      <w:sz w:val="24"/>
      <w:lang w:bidi="en-US"/>
    </w:rPr>
  </w:style>
  <w:style w:type="character" w:customStyle="1" w:styleId="CheckboxlistChar">
    <w:name w:val="Checkbox list Char"/>
    <w:basedOn w:val="ListParagraphChar"/>
    <w:link w:val="Checkboxlist"/>
    <w:uiPriority w:val="4"/>
    <w:rsid w:val="004E289B"/>
    <w:rPr>
      <w:rFonts w:asciiTheme="majorHAnsi" w:eastAsia="Calibri" w:hAnsiTheme="majorHAnsi" w:cs="Calibri"/>
      <w:sz w:val="24"/>
      <w:lang w:bidi="en-US"/>
    </w:rPr>
  </w:style>
  <w:style w:type="character" w:customStyle="1" w:styleId="Underline">
    <w:name w:val="Underline"/>
    <w:basedOn w:val="DefaultParagraphFont"/>
    <w:uiPriority w:val="1"/>
    <w:qFormat/>
    <w:rsid w:val="00C272AF"/>
    <w:rPr>
      <w:u w:val="single" w:color="979997" w:themeColor="text1" w:themeTint="80"/>
    </w:rPr>
  </w:style>
  <w:style w:type="character" w:customStyle="1" w:styleId="InstructionitalicsChar">
    <w:name w:val="Instruction italics Char"/>
    <w:basedOn w:val="FranklinTextChar"/>
    <w:link w:val="Instructionitalics"/>
    <w:uiPriority w:val="5"/>
    <w:rsid w:val="00BE416B"/>
    <w:rPr>
      <w:rFonts w:ascii="Franklin Gothic Book" w:eastAsia="Cambria" w:hAnsi="Franklin Gothic Book" w:cs="Cambria"/>
      <w:i/>
      <w:color w:val="2A5681" w:themeColor="accent1"/>
      <w:sz w:val="24"/>
      <w:szCs w:val="24"/>
      <w:lang w:bidi="en-US"/>
    </w:rPr>
  </w:style>
  <w:style w:type="paragraph" w:customStyle="1" w:styleId="Listexplanation">
    <w:name w:val="List explanation"/>
    <w:link w:val="ListexplanationChar"/>
    <w:uiPriority w:val="1"/>
    <w:qFormat/>
    <w:rsid w:val="0010396F"/>
    <w:pPr>
      <w:tabs>
        <w:tab w:val="left" w:pos="1440"/>
        <w:tab w:val="left" w:pos="2880"/>
        <w:tab w:val="left" w:pos="4320"/>
        <w:tab w:val="left" w:pos="5760"/>
        <w:tab w:val="left" w:pos="7200"/>
        <w:tab w:val="left" w:pos="8640"/>
        <w:tab w:val="left" w:pos="10080"/>
      </w:tabs>
      <w:spacing w:before="40" w:after="120" w:line="250" w:lineRule="auto"/>
      <w:ind w:left="1296"/>
    </w:pPr>
    <w:rPr>
      <w:rFonts w:ascii="Cambria" w:eastAsia="Cambria" w:hAnsi="Cambria" w:cs="Cambria"/>
      <w:sz w:val="24"/>
      <w:szCs w:val="24"/>
      <w:lang w:bidi="en-US"/>
    </w:rPr>
  </w:style>
  <w:style w:type="character" w:styleId="Strong">
    <w:name w:val="Strong"/>
    <w:basedOn w:val="DefaultParagraphFont"/>
    <w:uiPriority w:val="6"/>
    <w:qFormat/>
    <w:rsid w:val="00E947A1"/>
    <w:rPr>
      <w:b/>
      <w:bCs/>
      <w:color w:val="3B3838" w:themeColor="background2" w:themeShade="40"/>
    </w:rPr>
  </w:style>
  <w:style w:type="character" w:customStyle="1" w:styleId="Heading2Char">
    <w:name w:val="Heading 2 Char"/>
    <w:basedOn w:val="DefaultParagraphFont"/>
    <w:link w:val="Heading2"/>
    <w:rsid w:val="0010396F"/>
    <w:rPr>
      <w:rFonts w:ascii="Cambria" w:eastAsia="Cambria" w:hAnsi="Cambria" w:cs="Cambria"/>
      <w:b/>
      <w:color w:val="2A5681" w:themeColor="accent1"/>
      <w:sz w:val="24"/>
      <w:szCs w:val="24"/>
      <w:u w:color="1F497D"/>
      <w:lang w:bidi="en-US"/>
    </w:rPr>
  </w:style>
  <w:style w:type="character" w:customStyle="1" w:styleId="ListexplanationChar">
    <w:name w:val="List explanation Char"/>
    <w:basedOn w:val="Heading2Char"/>
    <w:link w:val="Listexplanation"/>
    <w:uiPriority w:val="1"/>
    <w:rsid w:val="0010396F"/>
    <w:rPr>
      <w:rFonts w:ascii="Cambria" w:eastAsia="Cambria" w:hAnsi="Cambria" w:cs="Cambria"/>
      <w:b/>
      <w:color w:val="2A5681" w:themeColor="accent1"/>
      <w:sz w:val="24"/>
      <w:szCs w:val="24"/>
      <w:u w:color="1F497D"/>
      <w:lang w:bidi="en-US"/>
    </w:rPr>
  </w:style>
  <w:style w:type="character" w:customStyle="1" w:styleId="Heading4Char">
    <w:name w:val="Heading 4 Char"/>
    <w:basedOn w:val="DefaultParagraphFont"/>
    <w:link w:val="Heading4"/>
    <w:rsid w:val="004E289B"/>
    <w:rPr>
      <w:rFonts w:ascii="Cambria" w:eastAsia="Calibri" w:hAnsi="Cambria" w:cs="Calibri"/>
      <w:b/>
      <w:sz w:val="24"/>
      <w:lang w:bidi="en-US"/>
    </w:rPr>
  </w:style>
  <w:style w:type="paragraph" w:customStyle="1" w:styleId="ToCdots">
    <w:name w:val="ToC dots"/>
    <w:basedOn w:val="Normal"/>
    <w:link w:val="ToCdotsChar"/>
    <w:uiPriority w:val="9"/>
    <w:qFormat/>
    <w:rsid w:val="00EB7E74"/>
    <w:pPr>
      <w:tabs>
        <w:tab w:val="left" w:leader="dot" w:pos="10080"/>
        <w:tab w:val="right" w:leader="dot" w:pos="10300"/>
      </w:tabs>
      <w:spacing w:before="120"/>
      <w:ind w:left="576"/>
    </w:pPr>
    <w:rPr>
      <w:color w:val="767171" w:themeColor="background2" w:themeShade="80"/>
      <w:spacing w:val="60"/>
      <w:sz w:val="20"/>
    </w:rPr>
  </w:style>
  <w:style w:type="character" w:customStyle="1" w:styleId="ToCdotsChar">
    <w:name w:val="ToC dots Char"/>
    <w:basedOn w:val="DefaultParagraphFont"/>
    <w:link w:val="ToCdots"/>
    <w:uiPriority w:val="9"/>
    <w:rsid w:val="00BE416B"/>
    <w:rPr>
      <w:rFonts w:ascii="Cambria" w:eastAsia="Cambria" w:hAnsi="Cambria" w:cs="Cambria"/>
      <w:color w:val="767171" w:themeColor="background2" w:themeShade="80"/>
      <w:spacing w:val="60"/>
      <w:sz w:val="20"/>
      <w:lang w:bidi="en-US"/>
    </w:rPr>
  </w:style>
  <w:style w:type="character" w:styleId="Hyperlink">
    <w:name w:val="Hyperlink"/>
    <w:basedOn w:val="DefaultParagraphFont"/>
    <w:uiPriority w:val="99"/>
    <w:unhideWhenUsed/>
    <w:rsid w:val="00FD75A5"/>
    <w:rPr>
      <w:color w:val="0563C1"/>
      <w:u w:val="single"/>
    </w:rPr>
  </w:style>
  <w:style w:type="paragraph" w:styleId="Revision">
    <w:name w:val="Revision"/>
    <w:hidden/>
    <w:uiPriority w:val="99"/>
    <w:semiHidden/>
    <w:rsid w:val="009C5CC2"/>
    <w:pPr>
      <w:widowControl/>
      <w:autoSpaceDE/>
      <w:autoSpaceDN/>
    </w:pPr>
    <w:rPr>
      <w:rFonts w:ascii="Cambria" w:eastAsia="Cambria" w:hAnsi="Cambria" w:cs="Cambria"/>
      <w:sz w:val="24"/>
      <w:lang w:bidi="en-US"/>
    </w:rPr>
  </w:style>
  <w:style w:type="character" w:customStyle="1" w:styleId="UnresolvedMention1">
    <w:name w:val="Unresolved Mention1"/>
    <w:basedOn w:val="DefaultParagraphFont"/>
    <w:uiPriority w:val="99"/>
    <w:semiHidden/>
    <w:unhideWhenUsed/>
    <w:rsid w:val="00D50CAE"/>
    <w:rPr>
      <w:color w:val="605E5C"/>
      <w:shd w:val="clear" w:color="auto" w:fill="E1DFDD"/>
    </w:rPr>
  </w:style>
  <w:style w:type="character" w:customStyle="1" w:styleId="FormContent">
    <w:name w:val="FormContent"/>
    <w:basedOn w:val="DefaultParagraphFont"/>
    <w:uiPriority w:val="1"/>
    <w:rsid w:val="00C90D21"/>
    <w:rPr>
      <w:rFonts w:ascii="Franklin Gothic Book" w:hAnsi="Franklin Gothic Book"/>
      <w:i/>
      <w:color w:val="646664" w:themeColor="text1" w:themeTint="BF"/>
      <w:sz w:val="21"/>
      <w:szCs w:val="24"/>
      <w:u w:val="single" w:color="BFBFBF" w:themeColor="background1" w:themeShade="BF"/>
    </w:rPr>
  </w:style>
  <w:style w:type="character" w:styleId="PlaceholderText">
    <w:name w:val="Placeholder Text"/>
    <w:basedOn w:val="DefaultParagraphFont"/>
    <w:uiPriority w:val="99"/>
    <w:semiHidden/>
    <w:rsid w:val="00C90D21"/>
    <w:rPr>
      <w:color w:val="808080"/>
    </w:rPr>
  </w:style>
  <w:style w:type="paragraph" w:customStyle="1" w:styleId="FieldContent">
    <w:name w:val="FieldContent"/>
    <w:basedOn w:val="Listexplanation"/>
    <w:link w:val="FieldContentChar"/>
    <w:uiPriority w:val="4"/>
    <w:qFormat/>
    <w:rsid w:val="00C90D21"/>
    <w:pPr>
      <w:ind w:left="0"/>
      <w:jc w:val="center"/>
    </w:pPr>
    <w:rPr>
      <w:rFonts w:asciiTheme="minorHAnsi" w:hAnsiTheme="minorHAnsi"/>
      <w:i/>
      <w:color w:val="323332" w:themeColor="text1"/>
      <w:sz w:val="21"/>
      <w:u w:val="single" w:color="979997" w:themeColor="text1" w:themeTint="80"/>
      <w14:textFill>
        <w14:solidFill>
          <w14:schemeClr w14:val="tx1">
            <w14:lumMod w14:val="90000"/>
            <w14:lumOff w14:val="10000"/>
            <w14:lumMod w14:val="90000"/>
            <w14:lumOff w14:val="10000"/>
          </w14:schemeClr>
        </w14:solidFill>
      </w14:textFill>
    </w:rPr>
  </w:style>
  <w:style w:type="paragraph" w:customStyle="1" w:styleId="BigFieldContent">
    <w:name w:val="BigFieldContent"/>
    <w:basedOn w:val="FieldContent"/>
    <w:link w:val="BigFieldContentChar"/>
    <w:uiPriority w:val="4"/>
    <w:qFormat/>
    <w:rsid w:val="00C90D21"/>
    <w:rPr>
      <w:rFonts w:asciiTheme="majorHAnsi" w:hAnsiTheme="majorHAnsi"/>
      <w:b/>
      <w:caps/>
      <w:sz w:val="26"/>
      <w:szCs w:val="26"/>
    </w:rPr>
  </w:style>
  <w:style w:type="character" w:customStyle="1" w:styleId="FieldContentChar">
    <w:name w:val="FieldContent Char"/>
    <w:basedOn w:val="ListexplanationChar"/>
    <w:link w:val="FieldContent"/>
    <w:uiPriority w:val="4"/>
    <w:rsid w:val="00C90D21"/>
    <w:rPr>
      <w:rFonts w:ascii="Cambria" w:eastAsia="Cambria" w:hAnsi="Cambria" w:cs="Cambria"/>
      <w:b w:val="0"/>
      <w:i/>
      <w:color w:val="323332" w:themeColor="text1"/>
      <w:sz w:val="21"/>
      <w:szCs w:val="24"/>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FieldContentChar"/>
    <w:link w:val="BigFieldContent"/>
    <w:uiPriority w:val="4"/>
    <w:rsid w:val="00C90D21"/>
    <w:rPr>
      <w:rFonts w:asciiTheme="majorHAnsi" w:eastAsia="Cambria" w:hAnsiTheme="majorHAnsi" w:cs="Cambria"/>
      <w:b/>
      <w:i/>
      <w:caps/>
      <w:color w:val="323332" w:themeColor="text1"/>
      <w:sz w:val="26"/>
      <w:szCs w:val="26"/>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Style3">
    <w:name w:val="Style3"/>
    <w:basedOn w:val="DefaultParagraphFont"/>
    <w:uiPriority w:val="1"/>
    <w:rsid w:val="004E466F"/>
    <w:rPr>
      <w:rFonts w:ascii="Cambria" w:hAnsi="Cambria"/>
      <w:sz w:val="24"/>
    </w:rPr>
  </w:style>
  <w:style w:type="table" w:customStyle="1" w:styleId="TableGrid1">
    <w:name w:val="Table Grid1"/>
    <w:basedOn w:val="TableNormal"/>
    <w:next w:val="TableGrid"/>
    <w:uiPriority w:val="39"/>
    <w:rsid w:val="003A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594F"/>
    <w:rPr>
      <w:color w:val="2A56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6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D2C93454F9463DA85C9C6C1622099C"/>
        <w:category>
          <w:name w:val="General"/>
          <w:gallery w:val="placeholder"/>
        </w:category>
        <w:types>
          <w:type w:val="bbPlcHdr"/>
        </w:types>
        <w:behaviors>
          <w:behavior w:val="content"/>
        </w:behaviors>
        <w:guid w:val="{672A06EA-9FC8-40F1-AB8A-DB069211162D}"/>
      </w:docPartPr>
      <w:docPartBody>
        <w:p w:rsidR="00F16508" w:rsidRDefault="00260081" w:rsidP="00260081">
          <w:pPr>
            <w:pStyle w:val="73D2C93454F9463DA85C9C6C1622099C52"/>
          </w:pP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p>
      </w:docPartBody>
    </w:docPart>
    <w:docPart>
      <w:docPartPr>
        <w:name w:val="1FC15DE4404641B08E25EC867D3B9CF0"/>
        <w:category>
          <w:name w:val="General"/>
          <w:gallery w:val="placeholder"/>
        </w:category>
        <w:types>
          <w:type w:val="bbPlcHdr"/>
        </w:types>
        <w:behaviors>
          <w:behavior w:val="content"/>
        </w:behaviors>
        <w:guid w:val="{3589B798-4DCD-41C2-B086-4990A4B935DC}"/>
      </w:docPartPr>
      <w:docPartBody>
        <w:p w:rsidR="00F16508" w:rsidRDefault="00260081" w:rsidP="00260081">
          <w:pPr>
            <w:pStyle w:val="1FC15DE4404641B08E25EC867D3B9CF0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w:t>
          </w:r>
        </w:p>
      </w:docPartBody>
    </w:docPart>
    <w:docPart>
      <w:docPartPr>
        <w:name w:val="594B30B3904F45A180A278C3E7A022CE"/>
        <w:category>
          <w:name w:val="General"/>
          <w:gallery w:val="placeholder"/>
        </w:category>
        <w:types>
          <w:type w:val="bbPlcHdr"/>
        </w:types>
        <w:behaviors>
          <w:behavior w:val="content"/>
        </w:behaviors>
        <w:guid w:val="{EED185E2-EF0A-4A9F-8AA7-0190FD2B1285}"/>
      </w:docPartPr>
      <w:docPartBody>
        <w:p w:rsidR="00F16508" w:rsidRDefault="00260081" w:rsidP="00260081">
          <w:pPr>
            <w:pStyle w:val="594B30B3904F45A180A278C3E7A022CE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p>
      </w:docPartBody>
    </w:docPart>
    <w:docPart>
      <w:docPartPr>
        <w:name w:val="A31675CBADE0484BAB9BF2ED5C395746"/>
        <w:category>
          <w:name w:val="General"/>
          <w:gallery w:val="placeholder"/>
        </w:category>
        <w:types>
          <w:type w:val="bbPlcHdr"/>
        </w:types>
        <w:behaviors>
          <w:behavior w:val="content"/>
        </w:behaviors>
        <w:guid w:val="{7FAF334F-CD71-4F28-A4FF-4327C5423850}"/>
      </w:docPartPr>
      <w:docPartBody>
        <w:p w:rsidR="00F16508" w:rsidRDefault="00381123" w:rsidP="00381123">
          <w:pPr>
            <w:pStyle w:val="A31675CBADE0484BAB9BF2ED5C39574668"/>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6E21069EA764717A75497FD212C69D5"/>
        <w:category>
          <w:name w:val="General"/>
          <w:gallery w:val="placeholder"/>
        </w:category>
        <w:types>
          <w:type w:val="bbPlcHdr"/>
        </w:types>
        <w:behaviors>
          <w:behavior w:val="content"/>
        </w:behaviors>
        <w:guid w:val="{45A1D326-DF87-4A50-B130-7EBF33D896B3}"/>
      </w:docPartPr>
      <w:docPartBody>
        <w:p w:rsidR="00F16508" w:rsidRDefault="00381123" w:rsidP="00381123">
          <w:pPr>
            <w:pStyle w:val="76E21069EA764717A75497FD212C69D5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5337D07C46B7446C91575901C2A7168C"/>
        <w:category>
          <w:name w:val="General"/>
          <w:gallery w:val="placeholder"/>
        </w:category>
        <w:types>
          <w:type w:val="bbPlcHdr"/>
        </w:types>
        <w:behaviors>
          <w:behavior w:val="content"/>
        </w:behaviors>
        <w:guid w:val="{CA401D46-7D78-456C-BC59-597A071F7A2B}"/>
      </w:docPartPr>
      <w:docPartBody>
        <w:p w:rsidR="00F16508" w:rsidRDefault="00381123" w:rsidP="00381123">
          <w:pPr>
            <w:pStyle w:val="5337D07C46B7446C91575901C2A7168C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DAAD5931525245569DDE08B9BA4E1CFD"/>
        <w:category>
          <w:name w:val="General"/>
          <w:gallery w:val="placeholder"/>
        </w:category>
        <w:types>
          <w:type w:val="bbPlcHdr"/>
        </w:types>
        <w:behaviors>
          <w:behavior w:val="content"/>
        </w:behaviors>
        <w:guid w:val="{2B6C0406-A4F7-4420-8FD2-571264945D1B}"/>
      </w:docPartPr>
      <w:docPartBody>
        <w:p w:rsidR="00F16508" w:rsidRDefault="00381123" w:rsidP="00381123">
          <w:pPr>
            <w:pStyle w:val="DAAD5931525245569DDE08B9BA4E1CFD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450728FC4F40EE8D0845DA53A8DB42"/>
        <w:category>
          <w:name w:val="General"/>
          <w:gallery w:val="placeholder"/>
        </w:category>
        <w:types>
          <w:type w:val="bbPlcHdr"/>
        </w:types>
        <w:behaviors>
          <w:behavior w:val="content"/>
        </w:behaviors>
        <w:guid w:val="{7DE8D3FB-AECC-4D48-BB76-4A8D93E7E74B}"/>
      </w:docPartPr>
      <w:docPartBody>
        <w:p w:rsidR="00F16508" w:rsidRDefault="00381123" w:rsidP="00381123">
          <w:pPr>
            <w:pStyle w:val="78450728FC4F40EE8D0845DA53A8DB42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FEEB71A7684ED1BB5CE689237C76CD"/>
        <w:category>
          <w:name w:val="General"/>
          <w:gallery w:val="placeholder"/>
        </w:category>
        <w:types>
          <w:type w:val="bbPlcHdr"/>
        </w:types>
        <w:behaviors>
          <w:behavior w:val="content"/>
        </w:behaviors>
        <w:guid w:val="{F10C95A1-81F3-4A02-A9B5-19E2535D3AD2}"/>
      </w:docPartPr>
      <w:docPartBody>
        <w:p w:rsidR="00F16508" w:rsidRDefault="00381123" w:rsidP="00381123">
          <w:pPr>
            <w:pStyle w:val="78FEEB71A7684ED1BB5CE689237C76CD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FC69D7B7B0514C0BBA82DD63ED623575"/>
        <w:category>
          <w:name w:val="General"/>
          <w:gallery w:val="placeholder"/>
        </w:category>
        <w:types>
          <w:type w:val="bbPlcHdr"/>
        </w:types>
        <w:behaviors>
          <w:behavior w:val="content"/>
        </w:behaviors>
        <w:guid w:val="{D531F6C9-2CDC-4585-AC8B-BDB5B5AE9C57}"/>
      </w:docPartPr>
      <w:docPartBody>
        <w:p w:rsidR="00F16508" w:rsidRDefault="00381123" w:rsidP="00381123">
          <w:pPr>
            <w:pStyle w:val="FC69D7B7B0514C0BBA82DD63ED623575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66008CB56D044B96B23913E82196F2B6"/>
        <w:category>
          <w:name w:val="General"/>
          <w:gallery w:val="placeholder"/>
        </w:category>
        <w:types>
          <w:type w:val="bbPlcHdr"/>
        </w:types>
        <w:behaviors>
          <w:behavior w:val="content"/>
        </w:behaviors>
        <w:guid w:val="{E1075247-1209-4998-8CF2-38A9F5015638}"/>
      </w:docPartPr>
      <w:docPartBody>
        <w:p w:rsidR="00F16508" w:rsidRDefault="00381123" w:rsidP="00381123">
          <w:pPr>
            <w:pStyle w:val="66008CB56D044B96B23913E82196F2B6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CC09C6B9C06A470885774F2180982698"/>
        <w:category>
          <w:name w:val="General"/>
          <w:gallery w:val="placeholder"/>
        </w:category>
        <w:types>
          <w:type w:val="bbPlcHdr"/>
        </w:types>
        <w:behaviors>
          <w:behavior w:val="content"/>
        </w:behaviors>
        <w:guid w:val="{026AC554-6FBA-4CD4-870F-D80A095ABEF4}"/>
      </w:docPartPr>
      <w:docPartBody>
        <w:p w:rsidR="00F16508" w:rsidRDefault="00381123" w:rsidP="00381123">
          <w:pPr>
            <w:pStyle w:val="CC09C6B9C06A470885774F2180982698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8F232FE5C0B406AA1A4CAF433B5A5B4"/>
        <w:category>
          <w:name w:val="General"/>
          <w:gallery w:val="placeholder"/>
        </w:category>
        <w:types>
          <w:type w:val="bbPlcHdr"/>
        </w:types>
        <w:behaviors>
          <w:behavior w:val="content"/>
        </w:behaviors>
        <w:guid w:val="{379F4B98-E777-42B7-8843-983FB6BF8330}"/>
      </w:docPartPr>
      <w:docPartBody>
        <w:p w:rsidR="00F16508" w:rsidRDefault="00381123" w:rsidP="00381123">
          <w:pPr>
            <w:pStyle w:val="E8F232FE5C0B406AA1A4CAF433B5A5B4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4804B9E66D8F42E0A7D527969E657E6E"/>
        <w:category>
          <w:name w:val="General"/>
          <w:gallery w:val="placeholder"/>
        </w:category>
        <w:types>
          <w:type w:val="bbPlcHdr"/>
        </w:types>
        <w:behaviors>
          <w:behavior w:val="content"/>
        </w:behaviors>
        <w:guid w:val="{4E29E878-CF83-46DA-A9D4-D120B5D28D28}"/>
      </w:docPartPr>
      <w:docPartBody>
        <w:p w:rsidR="00F16508" w:rsidRDefault="00381123" w:rsidP="00381123">
          <w:pPr>
            <w:pStyle w:val="4804B9E66D8F42E0A7D527969E657E6E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C28FDC77F004038849AE22131A23B90"/>
        <w:category>
          <w:name w:val="General"/>
          <w:gallery w:val="placeholder"/>
        </w:category>
        <w:types>
          <w:type w:val="bbPlcHdr"/>
        </w:types>
        <w:behaviors>
          <w:behavior w:val="content"/>
        </w:behaviors>
        <w:guid w:val="{2D746ADB-A513-44A1-A094-8F51CD4929B3}"/>
      </w:docPartPr>
      <w:docPartBody>
        <w:p w:rsidR="00F16508" w:rsidRDefault="00381123" w:rsidP="00381123">
          <w:pPr>
            <w:pStyle w:val="0C28FDC77F004038849AE22131A23B90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8194913A663744DBA17C61CBF5EF2D6F"/>
        <w:category>
          <w:name w:val="General"/>
          <w:gallery w:val="placeholder"/>
        </w:category>
        <w:types>
          <w:type w:val="bbPlcHdr"/>
        </w:types>
        <w:behaviors>
          <w:behavior w:val="content"/>
        </w:behaviors>
        <w:guid w:val="{92F45F3E-FD6A-47E7-87D2-EC4A963D9556}"/>
      </w:docPartPr>
      <w:docPartBody>
        <w:p w:rsidR="00F16508" w:rsidRDefault="00381123" w:rsidP="00381123">
          <w:pPr>
            <w:pStyle w:val="8194913A663744DBA17C61CBF5EF2D6F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325CAC7ED50D43C28FAB9C3C8B471C9D"/>
        <w:category>
          <w:name w:val="General"/>
          <w:gallery w:val="placeholder"/>
        </w:category>
        <w:types>
          <w:type w:val="bbPlcHdr"/>
        </w:types>
        <w:behaviors>
          <w:behavior w:val="content"/>
        </w:behaviors>
        <w:guid w:val="{6EB7343C-2039-408E-894F-446E0B71BD52}"/>
      </w:docPartPr>
      <w:docPartBody>
        <w:p w:rsidR="00F16508" w:rsidRDefault="00381123" w:rsidP="00381123">
          <w:pPr>
            <w:pStyle w:val="325CAC7ED50D43C28FAB9C3C8B471C9D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9DDA0FB575B4A2C81F4B8AD64D2C311"/>
        <w:category>
          <w:name w:val="General"/>
          <w:gallery w:val="placeholder"/>
        </w:category>
        <w:types>
          <w:type w:val="bbPlcHdr"/>
        </w:types>
        <w:behaviors>
          <w:behavior w:val="content"/>
        </w:behaviors>
        <w:guid w:val="{55C6F0A1-1F38-42E5-B467-7264C601C010}"/>
      </w:docPartPr>
      <w:docPartBody>
        <w:p w:rsidR="00F16508" w:rsidRDefault="00381123" w:rsidP="00381123">
          <w:pPr>
            <w:pStyle w:val="B9DDA0FB575B4A2C81F4B8AD64D2C3115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BD19F5022A741D38772116A16DCBDED"/>
        <w:category>
          <w:name w:val="General"/>
          <w:gallery w:val="placeholder"/>
        </w:category>
        <w:types>
          <w:type w:val="bbPlcHdr"/>
        </w:types>
        <w:behaviors>
          <w:behavior w:val="content"/>
        </w:behaviors>
        <w:guid w:val="{29702454-424A-4B93-8116-ED39F291D6EE}"/>
      </w:docPartPr>
      <w:docPartBody>
        <w:p w:rsidR="00F16508" w:rsidRDefault="002A494F" w:rsidP="002A494F">
          <w:pPr>
            <w:pStyle w:val="EBD19F5022A741D38772116A16DCBDED35"/>
          </w:pP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CE986B45E739438A9CA4AD32CF4F56E6"/>
        <w:category>
          <w:name w:val="General"/>
          <w:gallery w:val="placeholder"/>
        </w:category>
        <w:types>
          <w:type w:val="bbPlcHdr"/>
        </w:types>
        <w:behaviors>
          <w:behavior w:val="content"/>
        </w:behaviors>
        <w:guid w:val="{F7287E9B-67E0-49AA-A331-92B0BFD6AD3A}"/>
      </w:docPartPr>
      <w:docPartBody>
        <w:p w:rsidR="00F16508" w:rsidRDefault="00381123" w:rsidP="00381123">
          <w:pPr>
            <w:pStyle w:val="CE986B45E739438A9CA4AD32CF4F56E648"/>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t>_______</w:t>
          </w:r>
        </w:p>
      </w:docPartBody>
    </w:docPart>
    <w:docPart>
      <w:docPartPr>
        <w:name w:val="4FC8CCD6CD22427586E22703D159BF60"/>
        <w:category>
          <w:name w:val="General"/>
          <w:gallery w:val="placeholder"/>
        </w:category>
        <w:types>
          <w:type w:val="bbPlcHdr"/>
        </w:types>
        <w:behaviors>
          <w:behavior w:val="content"/>
        </w:behaviors>
        <w:guid w:val="{2C6BC62C-C374-4FAD-8A74-4A2DF5390779}"/>
      </w:docPartPr>
      <w:docPartBody>
        <w:p w:rsidR="00F16508" w:rsidRDefault="00381123" w:rsidP="00381123">
          <w:pPr>
            <w:pStyle w:val="4FC8CCD6CD22427586E22703D159BF60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0B70E4BE2544731861D9E176F4FA6D2"/>
        <w:category>
          <w:name w:val="General"/>
          <w:gallery w:val="placeholder"/>
        </w:category>
        <w:types>
          <w:type w:val="bbPlcHdr"/>
        </w:types>
        <w:behaviors>
          <w:behavior w:val="content"/>
        </w:behaviors>
        <w:guid w:val="{2D8362EF-1965-4A86-AA05-11E358237C72}"/>
      </w:docPartPr>
      <w:docPartBody>
        <w:p w:rsidR="00F16508" w:rsidRDefault="00381123" w:rsidP="00381123">
          <w:pPr>
            <w:pStyle w:val="E0B70E4BE2544731861D9E176F4FA6D2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C2FC757BED141898A1790E168D2EE32"/>
        <w:category>
          <w:name w:val="General"/>
          <w:gallery w:val="placeholder"/>
        </w:category>
        <w:types>
          <w:type w:val="bbPlcHdr"/>
        </w:types>
        <w:behaviors>
          <w:behavior w:val="content"/>
        </w:behaviors>
        <w:guid w:val="{4C656D87-2D1F-4336-A35C-104DFF3DB7B5}"/>
      </w:docPartPr>
      <w:docPartBody>
        <w:p w:rsidR="006E08C6" w:rsidRDefault="00381123" w:rsidP="00381123">
          <w:pPr>
            <w:pStyle w:val="BC2FC757BED141898A1790E168D2EE3242"/>
          </w:pPr>
          <w:r w:rsidRPr="00933675">
            <w:rPr>
              <w:rStyle w:val="PlaceholderText"/>
              <w:rFonts w:asciiTheme="majorHAnsi" w:hAnsiTheme="majorHAnsi"/>
              <w:i/>
              <w:sz w:val="22"/>
              <w:szCs w:val="22"/>
              <w:u w:val="single"/>
            </w:rPr>
            <w:t>#</w:t>
          </w:r>
        </w:p>
      </w:docPartBody>
    </w:docPart>
    <w:docPart>
      <w:docPartPr>
        <w:name w:val="C0E97ED2AC844CC5BBC2081853978BCE"/>
        <w:category>
          <w:name w:val="General"/>
          <w:gallery w:val="placeholder"/>
        </w:category>
        <w:types>
          <w:type w:val="bbPlcHdr"/>
        </w:types>
        <w:behaviors>
          <w:behavior w:val="content"/>
        </w:behaviors>
        <w:guid w:val="{AC57C831-2248-4741-806B-880F1D43DF14}"/>
      </w:docPartPr>
      <w:docPartBody>
        <w:p w:rsidR="00B67CB6" w:rsidRDefault="00381123" w:rsidP="00381123">
          <w:pPr>
            <w:pStyle w:val="C0E97ED2AC844CC5BBC2081853978BCE34"/>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w:t>
          </w:r>
        </w:p>
      </w:docPartBody>
    </w:docPart>
    <w:docPart>
      <w:docPartPr>
        <w:name w:val="82C4C9BBFCA1498D9C6D5AD6E24CCD76"/>
        <w:category>
          <w:name w:val="General"/>
          <w:gallery w:val="placeholder"/>
        </w:category>
        <w:types>
          <w:type w:val="bbPlcHdr"/>
        </w:types>
        <w:behaviors>
          <w:behavior w:val="content"/>
        </w:behaviors>
        <w:guid w:val="{0456884C-32AE-4221-8E06-BACC00957C06}"/>
      </w:docPartPr>
      <w:docPartBody>
        <w:p w:rsidR="00B67CB6" w:rsidRDefault="00275751" w:rsidP="00275751">
          <w:pPr>
            <w:pStyle w:val="82C4C9BBFCA1498D9C6D5AD6E24CCD764"/>
          </w:pPr>
          <w:r w:rsidRPr="002326C1">
            <w:rPr>
              <w:rStyle w:val="FieldContentChar"/>
            </w:rPr>
            <w:tab/>
          </w:r>
          <w:r>
            <w:rPr>
              <w:rStyle w:val="FieldContentChar"/>
            </w:rPr>
            <w:t>________</w:t>
          </w:r>
        </w:p>
      </w:docPartBody>
    </w:docPart>
    <w:docPart>
      <w:docPartPr>
        <w:name w:val="267117F41D0542DBA1169C2157EDA63F"/>
        <w:category>
          <w:name w:val="General"/>
          <w:gallery w:val="placeholder"/>
        </w:category>
        <w:types>
          <w:type w:val="bbPlcHdr"/>
        </w:types>
        <w:behaviors>
          <w:behavior w:val="content"/>
        </w:behaviors>
        <w:guid w:val="{15BA5726-99F4-4674-A44F-078B1B907DBE}"/>
      </w:docPartPr>
      <w:docPartBody>
        <w:p w:rsidR="00B67CB6" w:rsidRDefault="00275751" w:rsidP="00275751">
          <w:pPr>
            <w:pStyle w:val="267117F41D0542DBA1169C2157EDA63F2"/>
          </w:pPr>
          <w:r w:rsidRPr="002326C1">
            <w:rPr>
              <w:rStyle w:val="FieldContentChar"/>
            </w:rPr>
            <w:tab/>
          </w:r>
          <w:r>
            <w:rPr>
              <w:rStyle w:val="FieldContentChar"/>
            </w:rPr>
            <w:t>__</w:t>
          </w:r>
        </w:p>
      </w:docPartBody>
    </w:docPart>
    <w:docPart>
      <w:docPartPr>
        <w:name w:val="9AFC3AAE48B54312B410D962900A390B"/>
        <w:category>
          <w:name w:val="General"/>
          <w:gallery w:val="placeholder"/>
        </w:category>
        <w:types>
          <w:type w:val="bbPlcHdr"/>
        </w:types>
        <w:behaviors>
          <w:behavior w:val="content"/>
        </w:behaviors>
        <w:guid w:val="{5F500A8E-E53D-46AF-9036-22B225416E85}"/>
      </w:docPartPr>
      <w:docPartBody>
        <w:p w:rsidR="00EC2C96" w:rsidRDefault="00381123" w:rsidP="00381123">
          <w:pPr>
            <w:pStyle w:val="9AFC3AAE48B54312B410D962900A390B24"/>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r>
        </w:p>
      </w:docPartBody>
    </w:docPart>
    <w:docPart>
      <w:docPartPr>
        <w:name w:val="3510A782BFDD4EBD8BB8FE7ACEE58431"/>
        <w:category>
          <w:name w:val="General"/>
          <w:gallery w:val="placeholder"/>
        </w:category>
        <w:types>
          <w:type w:val="bbPlcHdr"/>
        </w:types>
        <w:behaviors>
          <w:behavior w:val="content"/>
        </w:behaviors>
        <w:guid w:val="{AAF7B1E1-DD6F-4BA3-8D04-FF41BF98042D}"/>
      </w:docPartPr>
      <w:docPartBody>
        <w:p w:rsidR="00EC2C96" w:rsidRDefault="00381123" w:rsidP="00381123">
          <w:pPr>
            <w:pStyle w:val="3510A782BFDD4EBD8BB8FE7ACEE5843124"/>
          </w:pPr>
          <w:r w:rsidRPr="00933675">
            <w:rPr>
              <w:rStyle w:val="FieldContentChar"/>
              <w:rFonts w:asciiTheme="majorHAnsi" w:hAnsiTheme="majorHAnsi"/>
              <w:b/>
              <w:color w:val="000000"/>
              <w:sz w:val="22"/>
              <w14:textFill>
                <w14:solidFill>
                  <w14:srgbClr w14:val="000000">
                    <w14:lumMod w14:val="90000"/>
                    <w14:lumOff w14:val="10000"/>
                    <w14:lumMod w14:val="90000"/>
                    <w14:lumOff w14:val="10000"/>
                  </w14:srgbClr>
                </w14:solidFill>
              </w14:textFill>
            </w:rPr>
            <w:tab/>
          </w:r>
        </w:p>
      </w:docPartBody>
    </w:docPart>
    <w:docPart>
      <w:docPartPr>
        <w:name w:val="5C6AB7F1850043E287FC2DC86C9D52A4"/>
        <w:category>
          <w:name w:val="General"/>
          <w:gallery w:val="placeholder"/>
        </w:category>
        <w:types>
          <w:type w:val="bbPlcHdr"/>
        </w:types>
        <w:behaviors>
          <w:behavior w:val="content"/>
        </w:behaviors>
        <w:guid w:val="{BBC91B9B-949C-4633-B2EC-3B01023F056A}"/>
      </w:docPartPr>
      <w:docPartBody>
        <w:p w:rsidR="00EC2C96" w:rsidRDefault="003714C3" w:rsidP="003714C3">
          <w:pPr>
            <w:pStyle w:val="5C6AB7F1850043E287FC2DC86C9D52A4"/>
          </w:pPr>
          <w:r w:rsidRPr="00F85B0B">
            <w:rPr>
              <w:rStyle w:val="FieldContentChar"/>
            </w:rPr>
            <w:tab/>
          </w:r>
          <w:r w:rsidRPr="00F85B0B">
            <w:rPr>
              <w:rStyle w:val="FieldContentChar"/>
            </w:rPr>
            <w:tab/>
          </w:r>
        </w:p>
      </w:docPartBody>
    </w:docPart>
    <w:docPart>
      <w:docPartPr>
        <w:name w:val="62EA2FC669B74C818356CB7CF02D4223"/>
        <w:category>
          <w:name w:val="General"/>
          <w:gallery w:val="placeholder"/>
        </w:category>
        <w:types>
          <w:type w:val="bbPlcHdr"/>
        </w:types>
        <w:behaviors>
          <w:behavior w:val="content"/>
        </w:behaviors>
        <w:guid w:val="{2F103598-701B-4471-A382-CB257DC45361}"/>
      </w:docPartPr>
      <w:docPartBody>
        <w:p w:rsidR="00A2783F" w:rsidRDefault="00381123" w:rsidP="00381123">
          <w:pPr>
            <w:pStyle w:val="62EA2FC669B74C818356CB7CF02D4223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2CE78CA410C74844A2549E047E1321CE"/>
        <w:category>
          <w:name w:val="General"/>
          <w:gallery w:val="placeholder"/>
        </w:category>
        <w:types>
          <w:type w:val="bbPlcHdr"/>
        </w:types>
        <w:behaviors>
          <w:behavior w:val="content"/>
        </w:behaviors>
        <w:guid w:val="{4CBCC866-7166-43FC-84F1-CD074984D80E}"/>
      </w:docPartPr>
      <w:docPartBody>
        <w:p w:rsidR="00A2783F" w:rsidRDefault="00381123" w:rsidP="00381123">
          <w:pPr>
            <w:pStyle w:val="2CE78CA410C74844A2549E047E1321CE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B90ECE8CCB84661A4B3BB5D8B742468"/>
        <w:category>
          <w:name w:val="General"/>
          <w:gallery w:val="placeholder"/>
        </w:category>
        <w:types>
          <w:type w:val="bbPlcHdr"/>
        </w:types>
        <w:behaviors>
          <w:behavior w:val="content"/>
        </w:behaviors>
        <w:guid w:val="{9944D92E-5931-4340-9BFD-F4144C535C59}"/>
      </w:docPartPr>
      <w:docPartBody>
        <w:p w:rsidR="00A2783F" w:rsidRDefault="00381123" w:rsidP="00381123">
          <w:pPr>
            <w:pStyle w:val="0B90ECE8CCB84661A4B3BB5D8B742468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41D3C2937FB43399A8D5EF52A8E873F"/>
        <w:category>
          <w:name w:val="General"/>
          <w:gallery w:val="placeholder"/>
        </w:category>
        <w:types>
          <w:type w:val="bbPlcHdr"/>
        </w:types>
        <w:behaviors>
          <w:behavior w:val="content"/>
        </w:behaviors>
        <w:guid w:val="{E6180FB9-72DB-4E4E-BD78-C65042FE45E9}"/>
      </w:docPartPr>
      <w:docPartBody>
        <w:p w:rsidR="00A2783F" w:rsidRDefault="00381123" w:rsidP="00381123">
          <w:pPr>
            <w:pStyle w:val="B41D3C2937FB43399A8D5EF52A8E873F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DD6AAB6B4C574F7EAE1D59C27D5CEBCF"/>
        <w:category>
          <w:name w:val="General"/>
          <w:gallery w:val="placeholder"/>
        </w:category>
        <w:types>
          <w:type w:val="bbPlcHdr"/>
        </w:types>
        <w:behaviors>
          <w:behavior w:val="content"/>
        </w:behaviors>
        <w:guid w:val="{65ACB48B-5E06-4E9F-8E5F-A2486D5FAB4B}"/>
      </w:docPartPr>
      <w:docPartBody>
        <w:p w:rsidR="00A2783F" w:rsidRDefault="002A494F" w:rsidP="002A494F">
          <w:pPr>
            <w:pStyle w:val="DD6AAB6B4C574F7EAE1D59C27D5CEBCF"/>
          </w:pP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A92D148F1B9641F5AFA8D4C4C1523E8B"/>
        <w:category>
          <w:name w:val="General"/>
          <w:gallery w:val="placeholder"/>
        </w:category>
        <w:types>
          <w:type w:val="bbPlcHdr"/>
        </w:types>
        <w:behaviors>
          <w:behavior w:val="content"/>
        </w:behaviors>
        <w:guid w:val="{DDB5E646-3BA2-48C2-B20C-46C2F251E869}"/>
      </w:docPartPr>
      <w:docPartBody>
        <w:p w:rsidR="00EA68F7" w:rsidRDefault="00381123" w:rsidP="00381123">
          <w:pPr>
            <w:pStyle w:val="A92D148F1B9641F5AFA8D4C4C1523E8B6"/>
          </w:pPr>
          <w:r w:rsidRPr="00933675">
            <w:rPr>
              <w:rFonts w:asciiTheme="majorHAnsi" w:hAnsiTheme="majorHAnsi"/>
              <w:i/>
              <w:color w:val="000000"/>
              <w:sz w:val="22"/>
              <w:u w:val="single" w:color="7F7F7F" w:themeColor="text1" w:themeTint="80"/>
              <w14:textFill>
                <w14:solidFill>
                  <w14:srgbClr w14:val="000000">
                    <w14:lumMod w14:val="90000"/>
                    <w14:lumOff w14:val="10000"/>
                    <w14:lumMod w14:val="90000"/>
                    <w14:lumOff w14:val="10000"/>
                  </w14:srgbClr>
                </w14:solidFill>
              </w14:textFill>
            </w:rPr>
            <w:tab/>
          </w:r>
        </w:p>
      </w:docPartBody>
    </w:docPart>
    <w:docPart>
      <w:docPartPr>
        <w:name w:val="DCC9FC38CBA84990BE99CE3C62C5B80A"/>
        <w:category>
          <w:name w:val="General"/>
          <w:gallery w:val="placeholder"/>
        </w:category>
        <w:types>
          <w:type w:val="bbPlcHdr"/>
        </w:types>
        <w:behaviors>
          <w:behavior w:val="content"/>
        </w:behaviors>
        <w:guid w:val="{F634BFA9-0923-4873-B1D0-7ACDE91732FC}"/>
      </w:docPartPr>
      <w:docPartBody>
        <w:p w:rsidR="00D94135" w:rsidRDefault="002D387F" w:rsidP="002D387F">
          <w:pPr>
            <w:pStyle w:val="DCC9FC38CBA84990BE99CE3C62C5B80A"/>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D3C03774BB774F3D99901D422E0232DB"/>
        <w:category>
          <w:name w:val="General"/>
          <w:gallery w:val="placeholder"/>
        </w:category>
        <w:types>
          <w:type w:val="bbPlcHdr"/>
        </w:types>
        <w:behaviors>
          <w:behavior w:val="content"/>
        </w:behaviors>
        <w:guid w:val="{CA30F4F6-C621-4A77-BD76-FDF4659AF655}"/>
      </w:docPartPr>
      <w:docPartBody>
        <w:p w:rsidR="00D94135" w:rsidRDefault="002D387F" w:rsidP="002D387F">
          <w:pPr>
            <w:pStyle w:val="D3C03774BB774F3D99901D422E0232DB"/>
          </w:pPr>
          <w:r w:rsidRPr="00933675">
            <w:rPr>
              <w:rFonts w:asciiTheme="majorHAnsi" w:hAnsiTheme="majorHAnsi"/>
              <w:b/>
              <w:i/>
              <w:caps/>
              <w:u w:val="single" w:color="7F7F7F" w:themeColor="text1" w:themeTint="80"/>
            </w:rPr>
            <w:tab/>
          </w:r>
        </w:p>
      </w:docPartBody>
    </w:docPart>
    <w:docPart>
      <w:docPartPr>
        <w:name w:val="CDA52FD17F6F4516A79E78B54CD84C21"/>
        <w:category>
          <w:name w:val="General"/>
          <w:gallery w:val="placeholder"/>
        </w:category>
        <w:types>
          <w:type w:val="bbPlcHdr"/>
        </w:types>
        <w:behaviors>
          <w:behavior w:val="content"/>
        </w:behaviors>
        <w:guid w:val="{853591DA-37CB-4CB8-9E37-F9C57F52EBA3}"/>
      </w:docPartPr>
      <w:docPartBody>
        <w:p w:rsidR="00D94135" w:rsidRDefault="002D387F" w:rsidP="002D387F">
          <w:pPr>
            <w:pStyle w:val="CDA52FD17F6F4516A79E78B54CD84C21"/>
          </w:pPr>
          <w:r w:rsidRPr="00933675">
            <w:rPr>
              <w:rFonts w:asciiTheme="majorHAnsi" w:hAnsiTheme="majorHAnsi"/>
              <w:b/>
              <w:i/>
              <w:caps/>
              <w:color w:val="000000" w:themeColor="text1"/>
              <w:u w:val="single" w:color="7F7F7F" w:themeColor="text1" w:themeTint="80"/>
              <w14:textFill>
                <w14:solidFill>
                  <w14:schemeClr w14:val="tx1">
                    <w14:lumMod w14:val="90000"/>
                    <w14:lumOff w14:val="10000"/>
                    <w14:lumMod w14:val="90000"/>
                    <w14:lumOff w14:val="10000"/>
                  </w14:schemeClr>
                </w14:solidFill>
              </w14:textFill>
            </w:rPr>
            <w:tab/>
          </w:r>
        </w:p>
      </w:docPartBody>
    </w:docPart>
    <w:docPart>
      <w:docPartPr>
        <w:name w:val="EB815F0057724B9AA766EAD15F213C58"/>
        <w:category>
          <w:name w:val="General"/>
          <w:gallery w:val="placeholder"/>
        </w:category>
        <w:types>
          <w:type w:val="bbPlcHdr"/>
        </w:types>
        <w:behaviors>
          <w:behavior w:val="content"/>
        </w:behaviors>
        <w:guid w:val="{959C372F-D72A-4CC5-8FA6-73BA142B0776}"/>
      </w:docPartPr>
      <w:docPartBody>
        <w:p w:rsidR="00D94135" w:rsidRDefault="002D387F" w:rsidP="002D387F">
          <w:pPr>
            <w:pStyle w:val="EB815F0057724B9AA766EAD15F213C58"/>
          </w:pPr>
          <w:r w:rsidRPr="00933675">
            <w:rPr>
              <w:rFonts w:asciiTheme="majorHAnsi" w:hAnsiTheme="majorHAnsi"/>
              <w:b/>
              <w:i/>
              <w:caps/>
              <w:u w:val="single" w:color="7F7F7F" w:themeColor="text1" w:themeTint="80"/>
            </w:rPr>
            <w:tab/>
          </w:r>
        </w:p>
      </w:docPartBody>
    </w:docPart>
    <w:docPart>
      <w:docPartPr>
        <w:name w:val="F04BF5F3EDEF4A2D83E0A9C064DC0F9D"/>
        <w:category>
          <w:name w:val="General"/>
          <w:gallery w:val="placeholder"/>
        </w:category>
        <w:types>
          <w:type w:val="bbPlcHdr"/>
        </w:types>
        <w:behaviors>
          <w:behavior w:val="content"/>
        </w:behaviors>
        <w:guid w:val="{1FE8C670-A3C5-48F3-A431-A7C451326209}"/>
      </w:docPartPr>
      <w:docPartBody>
        <w:p w:rsidR="00910B2C" w:rsidRDefault="00D94135" w:rsidP="00D94135">
          <w:pPr>
            <w:pStyle w:val="F04BF5F3EDEF4A2D83E0A9C064DC0F9D"/>
          </w:pPr>
          <w:r w:rsidRPr="007B1995">
            <w:rPr>
              <w:rStyle w:val="PlaceholderText"/>
            </w:rPr>
            <w:t>Click or tap here to enter text.</w:t>
          </w:r>
        </w:p>
      </w:docPartBody>
    </w:docPart>
    <w:docPart>
      <w:docPartPr>
        <w:name w:val="8CD53D24A1A845C1BD35826BDAFFF6BF"/>
        <w:category>
          <w:name w:val="General"/>
          <w:gallery w:val="placeholder"/>
        </w:category>
        <w:types>
          <w:type w:val="bbPlcHdr"/>
        </w:types>
        <w:behaviors>
          <w:behavior w:val="content"/>
        </w:behaviors>
        <w:guid w:val="{B53A194A-C96F-4CAC-9648-5D9E44A28B93}"/>
      </w:docPartPr>
      <w:docPartBody>
        <w:p w:rsidR="00FF2C11" w:rsidRDefault="00E207FB" w:rsidP="00E207FB">
          <w:pPr>
            <w:pStyle w:val="8CD53D24A1A845C1BD35826BDAFFF6BF"/>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F8E4B11FCC5A4FA7821276669DA591A1"/>
        <w:category>
          <w:name w:val="General"/>
          <w:gallery w:val="placeholder"/>
        </w:category>
        <w:types>
          <w:type w:val="bbPlcHdr"/>
        </w:types>
        <w:behaviors>
          <w:behavior w:val="content"/>
        </w:behaviors>
        <w:guid w:val="{CA9AB3D4-017C-4752-A7AF-F67688CADCEC}"/>
      </w:docPartPr>
      <w:docPartBody>
        <w:p w:rsidR="00FF2C11" w:rsidRDefault="00E207FB" w:rsidP="00E207FB">
          <w:pPr>
            <w:pStyle w:val="F8E4B11FCC5A4FA7821276669DA591A1"/>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7A678CD41B7410280A55F14D2633396"/>
        <w:category>
          <w:name w:val="General"/>
          <w:gallery w:val="placeholder"/>
        </w:category>
        <w:types>
          <w:type w:val="bbPlcHdr"/>
        </w:types>
        <w:behaviors>
          <w:behavior w:val="content"/>
        </w:behaviors>
        <w:guid w:val="{83719639-FDC4-41BB-9BB1-C265E425FD84}"/>
      </w:docPartPr>
      <w:docPartBody>
        <w:p w:rsidR="00FF2C11" w:rsidRDefault="00E207FB" w:rsidP="00E207FB">
          <w:pPr>
            <w:pStyle w:val="77A678CD41B7410280A55F14D263339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69828EA45D6F4EE08A858F09CA3D6BDE"/>
        <w:category>
          <w:name w:val="General"/>
          <w:gallery w:val="placeholder"/>
        </w:category>
        <w:types>
          <w:type w:val="bbPlcHdr"/>
        </w:types>
        <w:behaviors>
          <w:behavior w:val="content"/>
        </w:behaviors>
        <w:guid w:val="{1B4E5E3C-0287-4FDC-BB35-534A49B37A72}"/>
      </w:docPartPr>
      <w:docPartBody>
        <w:p w:rsidR="00FF2C11" w:rsidRDefault="00E207FB" w:rsidP="00E207FB">
          <w:pPr>
            <w:pStyle w:val="69828EA45D6F4EE08A858F09CA3D6BDE"/>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5642B"/>
    <w:multiLevelType w:val="multilevel"/>
    <w:tmpl w:val="1BAAA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C207F0"/>
    <w:multiLevelType w:val="multilevel"/>
    <w:tmpl w:val="4F9474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870D3B"/>
    <w:multiLevelType w:val="multilevel"/>
    <w:tmpl w:val="6D085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307762"/>
    <w:multiLevelType w:val="multilevel"/>
    <w:tmpl w:val="60A2A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98"/>
    <w:rsid w:val="00013D48"/>
    <w:rsid w:val="00045CB3"/>
    <w:rsid w:val="000726A6"/>
    <w:rsid w:val="00161C6B"/>
    <w:rsid w:val="001716A7"/>
    <w:rsid w:val="001C1E3E"/>
    <w:rsid w:val="001E787B"/>
    <w:rsid w:val="00260081"/>
    <w:rsid w:val="00275751"/>
    <w:rsid w:val="00284087"/>
    <w:rsid w:val="00291314"/>
    <w:rsid w:val="002A494F"/>
    <w:rsid w:val="002D387F"/>
    <w:rsid w:val="00302CE2"/>
    <w:rsid w:val="00340DE4"/>
    <w:rsid w:val="003714C3"/>
    <w:rsid w:val="00371920"/>
    <w:rsid w:val="00374743"/>
    <w:rsid w:val="00381123"/>
    <w:rsid w:val="003B573D"/>
    <w:rsid w:val="00436A49"/>
    <w:rsid w:val="00461556"/>
    <w:rsid w:val="00474DC7"/>
    <w:rsid w:val="00476BBB"/>
    <w:rsid w:val="00486B15"/>
    <w:rsid w:val="004A6F82"/>
    <w:rsid w:val="004E7188"/>
    <w:rsid w:val="00503371"/>
    <w:rsid w:val="00505AC3"/>
    <w:rsid w:val="00513DCA"/>
    <w:rsid w:val="00542782"/>
    <w:rsid w:val="005534CF"/>
    <w:rsid w:val="00562561"/>
    <w:rsid w:val="00587EA0"/>
    <w:rsid w:val="005E4328"/>
    <w:rsid w:val="00624998"/>
    <w:rsid w:val="00655D7D"/>
    <w:rsid w:val="006739E3"/>
    <w:rsid w:val="006B72CD"/>
    <w:rsid w:val="006C45D2"/>
    <w:rsid w:val="006E08C6"/>
    <w:rsid w:val="0071365A"/>
    <w:rsid w:val="00717324"/>
    <w:rsid w:val="007252A8"/>
    <w:rsid w:val="007520E1"/>
    <w:rsid w:val="00761AFB"/>
    <w:rsid w:val="0077176E"/>
    <w:rsid w:val="00791E68"/>
    <w:rsid w:val="007A31A8"/>
    <w:rsid w:val="007B537D"/>
    <w:rsid w:val="007E0A05"/>
    <w:rsid w:val="007F1CCF"/>
    <w:rsid w:val="008475A0"/>
    <w:rsid w:val="00881493"/>
    <w:rsid w:val="008929F4"/>
    <w:rsid w:val="008C3D7D"/>
    <w:rsid w:val="008D2672"/>
    <w:rsid w:val="008D6B61"/>
    <w:rsid w:val="008F20BA"/>
    <w:rsid w:val="008F2CCD"/>
    <w:rsid w:val="00904FC8"/>
    <w:rsid w:val="00910B2C"/>
    <w:rsid w:val="00914423"/>
    <w:rsid w:val="00924506"/>
    <w:rsid w:val="00980F0F"/>
    <w:rsid w:val="009912DD"/>
    <w:rsid w:val="00996C1C"/>
    <w:rsid w:val="009A57E3"/>
    <w:rsid w:val="009D60EF"/>
    <w:rsid w:val="00A02F7D"/>
    <w:rsid w:val="00A2783F"/>
    <w:rsid w:val="00A64534"/>
    <w:rsid w:val="00AA07E2"/>
    <w:rsid w:val="00AF3A97"/>
    <w:rsid w:val="00B157BB"/>
    <w:rsid w:val="00B45C1A"/>
    <w:rsid w:val="00B67CB6"/>
    <w:rsid w:val="00BD6D64"/>
    <w:rsid w:val="00BF4886"/>
    <w:rsid w:val="00CA05C5"/>
    <w:rsid w:val="00CA6A63"/>
    <w:rsid w:val="00CE7A7C"/>
    <w:rsid w:val="00D94135"/>
    <w:rsid w:val="00DC48A9"/>
    <w:rsid w:val="00DD4BBC"/>
    <w:rsid w:val="00DF0231"/>
    <w:rsid w:val="00E207FB"/>
    <w:rsid w:val="00E25C50"/>
    <w:rsid w:val="00EA68F7"/>
    <w:rsid w:val="00EB20C2"/>
    <w:rsid w:val="00EC2C96"/>
    <w:rsid w:val="00EE546D"/>
    <w:rsid w:val="00EF203C"/>
    <w:rsid w:val="00F16508"/>
    <w:rsid w:val="00F5249F"/>
    <w:rsid w:val="00F54955"/>
    <w:rsid w:val="00F83E16"/>
    <w:rsid w:val="00F92679"/>
    <w:rsid w:val="00FB6975"/>
    <w:rsid w:val="00FF2C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135"/>
    <w:rPr>
      <w:color w:val="808080"/>
    </w:rPr>
  </w:style>
  <w:style w:type="paragraph" w:customStyle="1" w:styleId="BigFieldContent">
    <w:name w:val="BigFieldContent"/>
    <w:basedOn w:val="Normal"/>
    <w:link w:val="BigFieldContentChar"/>
    <w:uiPriority w:val="4"/>
    <w:qFormat/>
    <w:rsid w:val="002D387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DefaultParagraphFont"/>
    <w:link w:val="BigFieldContent"/>
    <w:uiPriority w:val="4"/>
    <w:rsid w:val="002D387F"/>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FieldContent">
    <w:name w:val="FieldContent"/>
    <w:basedOn w:val="Normal"/>
    <w:link w:val="FieldContentChar"/>
    <w:uiPriority w:val="4"/>
    <w:qFormat/>
    <w:rsid w:val="00E207FB"/>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FieldContentChar">
    <w:name w:val="FieldContent Char"/>
    <w:basedOn w:val="DefaultParagraphFont"/>
    <w:link w:val="FieldContent"/>
    <w:uiPriority w:val="4"/>
    <w:rsid w:val="00E207FB"/>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82C4C9BBFCA1498D9C6D5AD6E24CCD764">
    <w:name w:val="82C4C9BBFCA1498D9C6D5AD6E24CCD764"/>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2">
    <w:name w:val="267117F41D0542DBA1169C2157EDA63F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5C6AB7F1850043E287FC2DC86C9D52A4">
    <w:name w:val="5C6AB7F1850043E287FC2DC86C9D52A4"/>
    <w:rsid w:val="003714C3"/>
  </w:style>
  <w:style w:type="paragraph" w:customStyle="1" w:styleId="73D2C93454F9463DA85C9C6C1622099C52">
    <w:name w:val="73D2C93454F9463DA85C9C6C1622099C52"/>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2">
    <w:name w:val="1FC15DE4404641B08E25EC867D3B9CF0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2">
    <w:name w:val="594B30B3904F45A180A278C3E7A022CE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4EAB0781BAE9455DA78F2FFC3228D56A">
    <w:name w:val="4EAB0781BAE9455DA78F2FFC3228D56A"/>
    <w:rsid w:val="00486B15"/>
  </w:style>
  <w:style w:type="paragraph" w:customStyle="1" w:styleId="0DCEC2569F484E07AB3A2C6DECED6A0E">
    <w:name w:val="0DCEC2569F484E07AB3A2C6DECED6A0E"/>
    <w:rsid w:val="00486B15"/>
  </w:style>
  <w:style w:type="paragraph" w:customStyle="1" w:styleId="533B11F7772F46DDB1D70E909608DC45">
    <w:name w:val="533B11F7772F46DDB1D70E909608DC45"/>
    <w:rsid w:val="00486B15"/>
  </w:style>
  <w:style w:type="paragraph" w:customStyle="1" w:styleId="F4F3BE4D2EE94167BAB93DF022E042A5">
    <w:name w:val="F4F3BE4D2EE94167BAB93DF022E042A5"/>
    <w:rsid w:val="00486B15"/>
  </w:style>
  <w:style w:type="paragraph" w:customStyle="1" w:styleId="EBD19F5022A741D38772116A16DCBDED35">
    <w:name w:val="EBD19F5022A741D38772116A16DCBDED3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DD6AAB6B4C574F7EAE1D59C27D5CEBCF">
    <w:name w:val="DD6AAB6B4C574F7EAE1D59C27D5CEBCF"/>
    <w:rsid w:val="002A494F"/>
  </w:style>
  <w:style w:type="paragraph" w:customStyle="1" w:styleId="973FC756D777433B9852E2F5E64CB4A220">
    <w:name w:val="973FC756D777433B9852E2F5E64CB4A2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20">
    <w:name w:val="A06E8FA9991446CAA770A50C7328D0D6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20">
    <w:name w:val="2AD05CB4577242278BF08CA0F10D9F0F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20">
    <w:name w:val="B184C3799D5447D5BF668FC5DB3A0FDC20"/>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4">
    <w:name w:val="4CF0B35B86B4451C89D86FD4E60D84EC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8">
    <w:name w:val="391E103E58A940CA8DD61F16A8F4569A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8">
    <w:name w:val="70F2564648514CA0A8A1537D10069BC9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8">
    <w:name w:val="A31675CBADE0484BAB9BF2ED5C39574668"/>
    <w:rsid w:val="00381123"/>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2">
    <w:name w:val="BC2FC757BED141898A1790E168D2EE3242"/>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6">
    <w:name w:val="76E21069EA764717A75497FD212C69D5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6">
    <w:name w:val="5337D07C46B7446C91575901C2A7168C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6">
    <w:name w:val="DAAD5931525245569DDE08B9BA4E1CFD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6">
    <w:name w:val="78450728FC4F40EE8D0845DA53A8DB42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6">
    <w:name w:val="78FEEB71A7684ED1BB5CE689237C76CD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4">
    <w:name w:val="C0E97ED2AC844CC5BBC2081853978BCE34"/>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6">
    <w:name w:val="FC69D7B7B0514C0BBA82DD63ED623575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6">
    <w:name w:val="66008CB56D044B96B23913E82196F2B6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3">
    <w:name w:val="B9DDA0FB575B4A2C81F4B8AD64D2C31153"/>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6">
    <w:name w:val="CC09C6B9C06A470885774F2180982698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60">
    <w:name w:val="E8F232FE5C0B406AA1A4CAF433B5A5B4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60">
    <w:name w:val="4804B9E66D8F42E0A7D527969E657E6E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60">
    <w:name w:val="0C28FDC77F004038849AE22131A23B90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60">
    <w:name w:val="8194913A663744DBA17C61CBF5EF2D6F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60">
    <w:name w:val="325CAC7ED50D43C28FAB9C3C8B471C9D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3">
    <w:name w:val="62EA2FC669B74C818356CB7CF02D4223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3">
    <w:name w:val="2CE78CA410C74844A2549E047E1321CE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3">
    <w:name w:val="0B90ECE8CCB84661A4B3BB5D8B742468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3">
    <w:name w:val="B41D3C2937FB43399A8D5EF52A8E873F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3">
    <w:name w:val="72DEC896172C4DAB9603A08C53B95880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4">
    <w:name w:val="9AFC3AAE48B54312B410D962900A390B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4">
    <w:name w:val="3510A782BFDD4EBD8BB8FE7ACEE58431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8">
    <w:name w:val="CE986B45E739438A9CA4AD32CF4F56E64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8">
    <w:name w:val="E0B70E4BE2544731861D9E176F4FA6D2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8">
    <w:name w:val="4FC8CCD6CD22427586E22703D159BF60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6">
    <w:name w:val="A92D148F1B9641F5AFA8D4C4C1523E8B6"/>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E3C09258D4524C629141E2E2CBA77BDE">
    <w:name w:val="E3C09258D4524C629141E2E2CBA77BDE"/>
    <w:rsid w:val="002D387F"/>
  </w:style>
  <w:style w:type="paragraph" w:customStyle="1" w:styleId="6C060800EAE847EF9DA179A16C167071">
    <w:name w:val="6C060800EAE847EF9DA179A16C167071"/>
    <w:rsid w:val="002D387F"/>
  </w:style>
  <w:style w:type="paragraph" w:customStyle="1" w:styleId="D874D48C76D54D99BB2B9963FF931456">
    <w:name w:val="D874D48C76D54D99BB2B9963FF931456"/>
    <w:rsid w:val="002D387F"/>
  </w:style>
  <w:style w:type="paragraph" w:customStyle="1" w:styleId="B139FDD91BAD49739F8DCDC9C2356158">
    <w:name w:val="B139FDD91BAD49739F8DCDC9C2356158"/>
    <w:rsid w:val="002D387F"/>
  </w:style>
  <w:style w:type="paragraph" w:customStyle="1" w:styleId="FEDFFA29898C4F8D9F96A1793D137063">
    <w:name w:val="FEDFFA29898C4F8D9F96A1793D137063"/>
    <w:rsid w:val="002D387F"/>
  </w:style>
  <w:style w:type="paragraph" w:customStyle="1" w:styleId="39848DB5CFE149C3A0C944B35306A2C0">
    <w:name w:val="39848DB5CFE149C3A0C944B35306A2C0"/>
    <w:rsid w:val="002D387F"/>
  </w:style>
  <w:style w:type="paragraph" w:customStyle="1" w:styleId="108B1C41663C456386592ABAAAF8E2B4">
    <w:name w:val="108B1C41663C456386592ABAAAF8E2B4"/>
    <w:rsid w:val="002D387F"/>
  </w:style>
  <w:style w:type="paragraph" w:customStyle="1" w:styleId="0862E939D43249E1890549E03016DBFC">
    <w:name w:val="0862E939D43249E1890549E03016DBFC"/>
    <w:rsid w:val="002D387F"/>
  </w:style>
  <w:style w:type="paragraph" w:customStyle="1" w:styleId="75B74ADCB4FE439BAB019FC85CD3C1B7">
    <w:name w:val="75B74ADCB4FE439BAB019FC85CD3C1B7"/>
    <w:rsid w:val="002D387F"/>
  </w:style>
  <w:style w:type="paragraph" w:customStyle="1" w:styleId="DCC9FC38CBA84990BE99CE3C62C5B80A">
    <w:name w:val="DCC9FC38CBA84990BE99CE3C62C5B80A"/>
    <w:rsid w:val="002D387F"/>
  </w:style>
  <w:style w:type="paragraph" w:customStyle="1" w:styleId="D3C03774BB774F3D99901D422E0232DB">
    <w:name w:val="D3C03774BB774F3D99901D422E0232DB"/>
    <w:rsid w:val="002D387F"/>
  </w:style>
  <w:style w:type="paragraph" w:customStyle="1" w:styleId="B554E8975FD94A1199788D8B41D20ED4">
    <w:name w:val="B554E8975FD94A1199788D8B41D20ED4"/>
    <w:rsid w:val="002D387F"/>
  </w:style>
  <w:style w:type="paragraph" w:customStyle="1" w:styleId="CDA52FD17F6F4516A79E78B54CD84C21">
    <w:name w:val="CDA52FD17F6F4516A79E78B54CD84C21"/>
    <w:rsid w:val="002D387F"/>
  </w:style>
  <w:style w:type="paragraph" w:customStyle="1" w:styleId="EB815F0057724B9AA766EAD15F213C58">
    <w:name w:val="EB815F0057724B9AA766EAD15F213C58"/>
    <w:rsid w:val="002D387F"/>
  </w:style>
  <w:style w:type="paragraph" w:customStyle="1" w:styleId="F04BF5F3EDEF4A2D83E0A9C064DC0F9D">
    <w:name w:val="F04BF5F3EDEF4A2D83E0A9C064DC0F9D"/>
    <w:rsid w:val="00D94135"/>
  </w:style>
  <w:style w:type="paragraph" w:customStyle="1" w:styleId="8CD53D24A1A845C1BD35826BDAFFF6BF">
    <w:name w:val="8CD53D24A1A845C1BD35826BDAFFF6BF"/>
    <w:rsid w:val="00E207FB"/>
  </w:style>
  <w:style w:type="paragraph" w:customStyle="1" w:styleId="F8E4B11FCC5A4FA7821276669DA591A1">
    <w:name w:val="F8E4B11FCC5A4FA7821276669DA591A1"/>
    <w:rsid w:val="00E207FB"/>
  </w:style>
  <w:style w:type="paragraph" w:customStyle="1" w:styleId="77A678CD41B7410280A55F14D2633396">
    <w:name w:val="77A678CD41B7410280A55F14D2633396"/>
    <w:rsid w:val="00E207FB"/>
  </w:style>
  <w:style w:type="paragraph" w:customStyle="1" w:styleId="69828EA45D6F4EE08A858F09CA3D6BDE">
    <w:name w:val="69828EA45D6F4EE08A858F09CA3D6BDE"/>
    <w:rsid w:val="00E207FB"/>
  </w:style>
  <w:style w:type="paragraph" w:customStyle="1" w:styleId="86397B1B992444DF848E012D2928AA49">
    <w:name w:val="86397B1B992444DF848E012D2928AA49"/>
    <w:rsid w:val="00E20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pprenticeshipUSA">
      <a:dk1>
        <a:srgbClr val="323332"/>
      </a:dk1>
      <a:lt1>
        <a:sysClr val="window" lastClr="FFFFFF"/>
      </a:lt1>
      <a:dk2>
        <a:srgbClr val="44546A"/>
      </a:dk2>
      <a:lt2>
        <a:srgbClr val="E7E6E6"/>
      </a:lt2>
      <a:accent1>
        <a:srgbClr val="2A5681"/>
      </a:accent1>
      <a:accent2>
        <a:srgbClr val="F35B2D"/>
      </a:accent2>
      <a:accent3>
        <a:srgbClr val="A5A5A5"/>
      </a:accent3>
      <a:accent4>
        <a:srgbClr val="F5AE6C"/>
      </a:accent4>
      <a:accent5>
        <a:srgbClr val="0074BF"/>
      </a:accent5>
      <a:accent6>
        <a:srgbClr val="44546A"/>
      </a:accent6>
      <a:hlink>
        <a:srgbClr val="F35B2D"/>
      </a:hlink>
      <a:folHlink>
        <a:srgbClr val="2A5681"/>
      </a:folHlink>
    </a:clrScheme>
    <a:fontScheme name="Cambria Franklin Gothic">
      <a:majorFont>
        <a:latin typeface="Cambr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339D1A6A1B95428D95179A86DFC0E0" ma:contentTypeVersion="10" ma:contentTypeDescription="Create a new document." ma:contentTypeScope="" ma:versionID="98458dfcfae6e693e8f497fbe363aec1">
  <xsd:schema xmlns:xsd="http://www.w3.org/2001/XMLSchema" xmlns:xs="http://www.w3.org/2001/XMLSchema" xmlns:p="http://schemas.microsoft.com/office/2006/metadata/properties" xmlns:ns3="cbb91dbd-5302-4f01-914a-239ec7d238ab" xmlns:ns4="d304747d-41b1-4474-91af-0da422b5ce23" targetNamespace="http://schemas.microsoft.com/office/2006/metadata/properties" ma:root="true" ma:fieldsID="c44529c68ac780f9089f8c634df26622" ns3:_="" ns4:_="">
    <xsd:import namespace="cbb91dbd-5302-4f01-914a-239ec7d238ab"/>
    <xsd:import namespace="d304747d-41b1-4474-91af-0da422b5c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dbd-5302-4f01-914a-239ec7d23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4747d-41b1-4474-91af-0da422b5c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5E1D-8AFA-4D37-8ADA-51862FE6E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41576-114F-437B-B823-18CFE8A04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dbd-5302-4f01-914a-239ec7d238ab"/>
    <ds:schemaRef ds:uri="d304747d-41b1-4474-91af-0da422b5c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D5A2D-FFE2-415C-931F-EAB38867F9E4}">
  <ds:schemaRefs>
    <ds:schemaRef ds:uri="http://schemas.microsoft.com/sharepoint/v3/contenttype/forms"/>
  </ds:schemaRefs>
</ds:datastoreItem>
</file>

<file path=customXml/itemProps4.xml><?xml version="1.0" encoding="utf-8"?>
<ds:datastoreItem xmlns:ds="http://schemas.openxmlformats.org/officeDocument/2006/customXml" ds:itemID="{8A4EF554-6840-4EF2-B5A2-D5F37774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Kosowsky</dc:creator>
  <cp:lastModifiedBy>Luis Marimon</cp:lastModifiedBy>
  <cp:revision>2</cp:revision>
  <dcterms:created xsi:type="dcterms:W3CDTF">2025-02-11T18:27:00Z</dcterms:created>
  <dcterms:modified xsi:type="dcterms:W3CDTF">2025-02-11T18:27:00Z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18 for Word</vt:lpwstr>
  </property>
  <property fmtid="{D5CDD505-2E9C-101B-9397-08002B2CF9AE}" pid="4" name="LastSaved">
    <vt:filetime>2018-05-25T00:00:00Z</vt:filetime>
  </property>
  <property fmtid="{D5CDD505-2E9C-101B-9397-08002B2CF9AE}" pid="5" name="ContentTypeId">
    <vt:lpwstr>0x01010051339D1A6A1B95428D95179A86DFC0E0</vt:lpwstr>
  </property>
</Properties>
</file>